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A94" w:rsidRPr="00481A94" w:rsidRDefault="00481A94" w:rsidP="006442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1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Растительные сообществ</w:t>
      </w:r>
      <w:r w:rsidRPr="00481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481A94" w:rsidRDefault="00481A94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A94" w:rsidRPr="00E016AA" w:rsidRDefault="00481A94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Выберите соответствующие характери</w:t>
      </w:r>
      <w:r w:rsidR="00012956">
        <w:rPr>
          <w:rFonts w:ascii="Times New Roman" w:hAnsi="Times New Roman" w:cs="Times New Roman"/>
          <w:sz w:val="24"/>
          <w:szCs w:val="24"/>
        </w:rPr>
        <w:t>стики</w:t>
      </w:r>
      <w:r w:rsidRPr="00E016AA">
        <w:rPr>
          <w:rFonts w:ascii="Times New Roman" w:hAnsi="Times New Roman" w:cs="Times New Roman"/>
          <w:sz w:val="24"/>
          <w:szCs w:val="24"/>
        </w:rPr>
        <w:t xml:space="preserve"> для одного из </w:t>
      </w:r>
      <w:r w:rsidR="00012956">
        <w:rPr>
          <w:rFonts w:ascii="Times New Roman" w:hAnsi="Times New Roman" w:cs="Times New Roman"/>
          <w:sz w:val="24"/>
          <w:szCs w:val="24"/>
        </w:rPr>
        <w:t>со</w:t>
      </w:r>
      <w:r w:rsidRPr="00E016AA">
        <w:rPr>
          <w:rFonts w:ascii="Times New Roman" w:hAnsi="Times New Roman" w:cs="Times New Roman"/>
          <w:sz w:val="24"/>
          <w:szCs w:val="24"/>
        </w:rPr>
        <w:t>обществ.</w:t>
      </w:r>
    </w:p>
    <w:p w:rsidR="00481A94" w:rsidRPr="00E016AA" w:rsidRDefault="00481A94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1</w:t>
      </w:r>
      <w:r w:rsidR="00012956">
        <w:rPr>
          <w:rFonts w:ascii="Times New Roman" w:hAnsi="Times New Roman" w:cs="Times New Roman"/>
          <w:sz w:val="24"/>
          <w:szCs w:val="24"/>
        </w:rPr>
        <w:t>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Названия растительных сообществ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Дубрава.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Болото.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Еловый лес.</w:t>
      </w:r>
    </w:p>
    <w:p w:rsidR="00481A94" w:rsidRPr="00E016AA" w:rsidRDefault="00481A94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2. Тип растительного сообщества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A94" w:rsidRPr="00E016AA">
        <w:rPr>
          <w:rFonts w:ascii="Times New Roman" w:hAnsi="Times New Roman" w:cs="Times New Roman"/>
          <w:sz w:val="24"/>
          <w:szCs w:val="24"/>
        </w:rPr>
        <w:t>. Зональный тип сообщества с преобладанием древесных пород.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Незональный тип сообщества, развивается в условиях избыточного застойного увлажнения.</w:t>
      </w:r>
    </w:p>
    <w:p w:rsidR="00481A94" w:rsidRPr="00E016AA" w:rsidRDefault="00481A94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3. Доминирующие виды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A94" w:rsidRPr="00E016AA">
        <w:rPr>
          <w:rFonts w:ascii="Times New Roman" w:hAnsi="Times New Roman" w:cs="Times New Roman"/>
          <w:sz w:val="24"/>
          <w:szCs w:val="24"/>
        </w:rPr>
        <w:t>. Доминирует мох-сфагнум.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Доминирует ель.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Доминирует дуб.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1A94" w:rsidRPr="00E016AA">
        <w:rPr>
          <w:rFonts w:ascii="Times New Roman" w:hAnsi="Times New Roman" w:cs="Times New Roman"/>
          <w:sz w:val="24"/>
          <w:szCs w:val="24"/>
        </w:rPr>
        <w:t>Сопутствующие виды</w:t>
      </w:r>
      <w:bookmarkStart w:id="0" w:name="_GoBack"/>
      <w:bookmarkEnd w:id="0"/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Сопутствующее растение-кислица.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Сопутствующее растен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A94" w:rsidRPr="00E016AA">
        <w:rPr>
          <w:rFonts w:ascii="Times New Roman" w:hAnsi="Times New Roman" w:cs="Times New Roman"/>
          <w:sz w:val="24"/>
          <w:szCs w:val="24"/>
        </w:rPr>
        <w:t>е-орешн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A94" w:rsidRPr="00E016AA">
        <w:rPr>
          <w:rFonts w:ascii="Times New Roman" w:hAnsi="Times New Roman" w:cs="Times New Roman"/>
          <w:sz w:val="24"/>
          <w:szCs w:val="24"/>
        </w:rPr>
        <w:t>к (лещина)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Сопутствующее растение-клюква.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81A94" w:rsidRPr="00E016AA">
        <w:rPr>
          <w:rFonts w:ascii="Times New Roman" w:hAnsi="Times New Roman" w:cs="Times New Roman"/>
          <w:sz w:val="24"/>
          <w:szCs w:val="24"/>
        </w:rPr>
        <w:t>Сопутствующие виды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A94" w:rsidRPr="00E016AA">
        <w:rPr>
          <w:rFonts w:ascii="Times New Roman" w:hAnsi="Times New Roman" w:cs="Times New Roman"/>
          <w:sz w:val="24"/>
          <w:szCs w:val="24"/>
        </w:rPr>
        <w:t>. Бересклет.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Хвощ.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Майник двулистный.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81A94" w:rsidRPr="00E016AA">
        <w:rPr>
          <w:rFonts w:ascii="Times New Roman" w:hAnsi="Times New Roman" w:cs="Times New Roman"/>
          <w:sz w:val="24"/>
          <w:szCs w:val="24"/>
        </w:rPr>
        <w:t>Ярус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81A94" w:rsidRPr="00E016AA">
        <w:rPr>
          <w:rFonts w:ascii="Times New Roman" w:hAnsi="Times New Roman" w:cs="Times New Roman"/>
          <w:sz w:val="24"/>
          <w:szCs w:val="24"/>
        </w:rPr>
        <w:t>ость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A94" w:rsidRPr="00E016AA">
        <w:rPr>
          <w:rFonts w:ascii="Times New Roman" w:hAnsi="Times New Roman" w:cs="Times New Roman"/>
          <w:sz w:val="24"/>
          <w:szCs w:val="24"/>
        </w:rPr>
        <w:t>. Растения располагаются в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1A94" w:rsidRPr="00E016AA">
        <w:rPr>
          <w:rFonts w:ascii="Times New Roman" w:hAnsi="Times New Roman" w:cs="Times New Roman"/>
          <w:sz w:val="24"/>
          <w:szCs w:val="24"/>
        </w:rPr>
        <w:t>3 яруса.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Растения располагаются в 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1A94" w:rsidRPr="00E016AA">
        <w:rPr>
          <w:rFonts w:ascii="Times New Roman" w:hAnsi="Times New Roman" w:cs="Times New Roman"/>
          <w:sz w:val="24"/>
          <w:szCs w:val="24"/>
        </w:rPr>
        <w:t>4 яруса.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Растения располагаются в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1A94" w:rsidRPr="00E016AA">
        <w:rPr>
          <w:rFonts w:ascii="Times New Roman" w:hAnsi="Times New Roman" w:cs="Times New Roman"/>
          <w:sz w:val="24"/>
          <w:szCs w:val="24"/>
        </w:rPr>
        <w:t>6 ярусов.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Растения верхнего яруса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Верхний ярус занимают ель, береза, сосна.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Верхний ярус занимают липа, клен, дуб, ясень.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Верхний ярус занимают голубика, пушица.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81A94" w:rsidRPr="00E016AA">
        <w:rPr>
          <w:rFonts w:ascii="Times New Roman" w:hAnsi="Times New Roman" w:cs="Times New Roman"/>
          <w:sz w:val="24"/>
          <w:szCs w:val="24"/>
        </w:rPr>
        <w:t>Растения среднего яруса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A94" w:rsidRPr="00E016AA">
        <w:rPr>
          <w:rFonts w:ascii="Times New Roman" w:hAnsi="Times New Roman" w:cs="Times New Roman"/>
          <w:sz w:val="24"/>
          <w:szCs w:val="24"/>
        </w:rPr>
        <w:t>. В среднем ярусе располагаются осоки, сабельник бо</w:t>
      </w:r>
      <w:r w:rsidR="00481A94" w:rsidRPr="00E016AA">
        <w:rPr>
          <w:rFonts w:ascii="Times New Roman" w:hAnsi="Times New Roman" w:cs="Times New Roman"/>
          <w:sz w:val="24"/>
          <w:szCs w:val="24"/>
        </w:rPr>
        <w:softHyphen/>
        <w:t>лотный, белокрыльник.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 средних ярусах располагаются брусника, черника.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 средних ярусах располагаются бересклет, лещина, крушина.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Расте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нижнего яруса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81A94" w:rsidRPr="00E016AA">
        <w:rPr>
          <w:rFonts w:ascii="Times New Roman" w:hAnsi="Times New Roman" w:cs="Times New Roman"/>
          <w:sz w:val="24"/>
          <w:szCs w:val="24"/>
        </w:rPr>
        <w:t>Нижний ярус занимают ландыш, звездчатка дубрав</w:t>
      </w:r>
      <w:r w:rsidR="00481A94" w:rsidRPr="00E016AA">
        <w:rPr>
          <w:rFonts w:ascii="Times New Roman" w:hAnsi="Times New Roman" w:cs="Times New Roman"/>
          <w:sz w:val="24"/>
          <w:szCs w:val="24"/>
        </w:rPr>
        <w:softHyphen/>
        <w:t>ная, вороний глаз.</w:t>
      </w:r>
    </w:p>
    <w:p w:rsidR="00012956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Нижний ярус занимают кислица, майник двулистный, вероника, грушанка.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Нижний ярус </w:t>
      </w:r>
      <w:r>
        <w:rPr>
          <w:rFonts w:ascii="Times New Roman" w:hAnsi="Times New Roman" w:cs="Times New Roman"/>
          <w:sz w:val="24"/>
          <w:szCs w:val="24"/>
        </w:rPr>
        <w:t>занимает мох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клю</w:t>
      </w:r>
      <w:r w:rsidR="00481A94" w:rsidRPr="00E016AA">
        <w:rPr>
          <w:rFonts w:ascii="Times New Roman" w:hAnsi="Times New Roman" w:cs="Times New Roman"/>
          <w:sz w:val="24"/>
          <w:szCs w:val="24"/>
        </w:rPr>
        <w:t>ква, росянка.</w:t>
      </w:r>
    </w:p>
    <w:p w:rsidR="00481A94" w:rsidRPr="00E016AA" w:rsidRDefault="00012956" w:rsidP="0001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81A94" w:rsidRPr="00E016AA">
        <w:rPr>
          <w:rFonts w:ascii="Times New Roman" w:hAnsi="Times New Roman" w:cs="Times New Roman"/>
          <w:sz w:val="24"/>
          <w:szCs w:val="24"/>
        </w:rPr>
        <w:t>Количество видов в сообществ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81A94" w:rsidRPr="00E016AA">
        <w:rPr>
          <w:rFonts w:ascii="Times New Roman" w:hAnsi="Times New Roman" w:cs="Times New Roman"/>
          <w:sz w:val="24"/>
          <w:szCs w:val="24"/>
        </w:rPr>
        <w:t>В сообществе совместно обитает до 30 видов растений.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 сообществе совместно обитают более 50 видов ра</w:t>
      </w:r>
      <w:r w:rsidR="00481A94" w:rsidRPr="00E016AA">
        <w:rPr>
          <w:rFonts w:ascii="Times New Roman" w:hAnsi="Times New Roman" w:cs="Times New Roman"/>
          <w:sz w:val="24"/>
          <w:szCs w:val="24"/>
        </w:rPr>
        <w:softHyphen/>
        <w:t>стений.</w:t>
      </w:r>
    </w:p>
    <w:p w:rsidR="00481A94" w:rsidRPr="00E016AA" w:rsidRDefault="00012956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 сообществе совместно обитает до 20 видов расте</w:t>
      </w:r>
      <w:r w:rsidR="00481A94" w:rsidRPr="00E016AA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481A94" w:rsidRPr="00E016AA" w:rsidRDefault="004B000B" w:rsidP="004B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81A94" w:rsidRPr="00E016AA">
        <w:rPr>
          <w:rFonts w:ascii="Times New Roman" w:hAnsi="Times New Roman" w:cs="Times New Roman"/>
          <w:sz w:val="24"/>
          <w:szCs w:val="24"/>
        </w:rPr>
        <w:t>Степень освещенности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На территории сообщества освещенность высокая.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На территории сообщества наблюдается сильное за</w:t>
      </w:r>
      <w:r w:rsidR="00481A94" w:rsidRPr="00E016AA">
        <w:rPr>
          <w:rFonts w:ascii="Times New Roman" w:hAnsi="Times New Roman" w:cs="Times New Roman"/>
          <w:sz w:val="24"/>
          <w:szCs w:val="24"/>
        </w:rPr>
        <w:softHyphen/>
        <w:t>тенение.,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На территории сообщества освещенность умеренная.</w:t>
      </w:r>
    </w:p>
    <w:p w:rsidR="00481A94" w:rsidRPr="00E016AA" w:rsidRDefault="004B000B" w:rsidP="004B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81A94" w:rsidRPr="00E016AA">
        <w:rPr>
          <w:rFonts w:ascii="Times New Roman" w:hAnsi="Times New Roman" w:cs="Times New Roman"/>
          <w:sz w:val="24"/>
          <w:szCs w:val="24"/>
        </w:rPr>
        <w:t>Влажность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Влажность средней степени.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Влажность низкая.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Влажность высокая.</w:t>
      </w:r>
    </w:p>
    <w:p w:rsidR="00481A94" w:rsidRPr="00E016AA" w:rsidRDefault="004B000B" w:rsidP="004B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81A94" w:rsidRPr="00E016AA">
        <w:rPr>
          <w:rFonts w:ascii="Times New Roman" w:hAnsi="Times New Roman" w:cs="Times New Roman"/>
          <w:sz w:val="24"/>
          <w:szCs w:val="24"/>
        </w:rPr>
        <w:t>Особенности почвы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Почва богата минеральными веществами.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Почвы бедны минеральными веществами.</w:t>
      </w:r>
    </w:p>
    <w:p w:rsidR="00481A94" w:rsidRPr="00E016AA" w:rsidRDefault="004B000B" w:rsidP="0048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81A94" w:rsidRPr="00E016AA">
        <w:rPr>
          <w:rFonts w:ascii="Times New Roman" w:hAnsi="Times New Roman" w:cs="Times New Roman"/>
          <w:sz w:val="24"/>
          <w:szCs w:val="24"/>
        </w:rPr>
        <w:t xml:space="preserve"> Почвенный слой отсутствует.</w:t>
      </w:r>
    </w:p>
    <w:sectPr w:rsidR="00481A94" w:rsidRPr="00E016AA" w:rsidSect="000800F3">
      <w:footerReference w:type="even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416" w:rsidRDefault="00F400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EB3311" wp14:editId="1D12E78C">
              <wp:simplePos x="0" y="0"/>
              <wp:positionH relativeFrom="page">
                <wp:posOffset>834390</wp:posOffset>
              </wp:positionH>
              <wp:positionV relativeFrom="page">
                <wp:posOffset>7096760</wp:posOffset>
              </wp:positionV>
              <wp:extent cx="109855" cy="114300"/>
              <wp:effectExtent l="0" t="635" r="635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16" w:rsidRDefault="00F4002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#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B331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5.7pt;margin-top:558.8pt;width:8.65pt;height: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" filled="f" stroked="f">
              <v:textbox style="mso-fit-shape-to-text:t" inset="0,0,0,0">
                <w:txbxContent>
                  <w:p w:rsidR="00155416" w:rsidRDefault="00F4002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5pt"/>
                      </w:rPr>
                      <w:t>#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94"/>
    <w:rsid w:val="00012956"/>
    <w:rsid w:val="00481A94"/>
    <w:rsid w:val="004B000B"/>
    <w:rsid w:val="006442B2"/>
    <w:rsid w:val="007E1FD9"/>
    <w:rsid w:val="00B05361"/>
    <w:rsid w:val="00F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3D8A"/>
  <w15:chartTrackingRefBased/>
  <w15:docId w15:val="{9042AD18-2D08-4022-BBA9-D1C1EA5A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5pt">
    <w:name w:val="Колонтитул + 7;5 pt;Полужирный"/>
    <w:basedOn w:val="a0"/>
    <w:rsid w:val="00481A9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onstantia">
    <w:name w:val="Основной текст + Constantia"/>
    <w:basedOn w:val="a0"/>
    <w:rsid w:val="00481A94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-1pt">
    <w:name w:val="Основной текст (8) + Курсив;Интервал -1 pt"/>
    <w:basedOn w:val="a0"/>
    <w:rsid w:val="00481A94"/>
    <w:rPr>
      <w:rFonts w:ascii="Century Schoolbook" w:eastAsia="Century Schoolbook" w:hAnsi="Century Schoolbook" w:cs="Century Schoolbook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6</cp:revision>
  <dcterms:created xsi:type="dcterms:W3CDTF">2024-07-05T17:21:00Z</dcterms:created>
  <dcterms:modified xsi:type="dcterms:W3CDTF">2024-07-05T17:52:00Z</dcterms:modified>
</cp:coreProperties>
</file>