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11" w:rsidRDefault="00D73211" w:rsidP="00D73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по химии </w:t>
      </w:r>
      <w:r w:rsidR="004A5214">
        <w:rPr>
          <w:b/>
          <w:sz w:val="28"/>
          <w:szCs w:val="28"/>
        </w:rPr>
        <w:t>1</w:t>
      </w:r>
      <w:r w:rsidR="005D49C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класс</w:t>
      </w:r>
      <w:r w:rsidR="004A5214">
        <w:rPr>
          <w:b/>
          <w:sz w:val="28"/>
          <w:szCs w:val="28"/>
        </w:rPr>
        <w:t xml:space="preserve"> (база)</w:t>
      </w:r>
    </w:p>
    <w:p w:rsidR="00D73211" w:rsidRDefault="00D73211" w:rsidP="00D73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(68 часов, 2 часа в неделю)</w:t>
      </w:r>
    </w:p>
    <w:p w:rsidR="00D73211" w:rsidRDefault="00D73211" w:rsidP="00D73211">
      <w:pPr>
        <w:rPr>
          <w:u w:val="single"/>
        </w:rPr>
      </w:pPr>
    </w:p>
    <w:p w:rsidR="00D73211" w:rsidRPr="001E40F0" w:rsidRDefault="00D73211" w:rsidP="00D73211">
      <w:r w:rsidRPr="00981035">
        <w:rPr>
          <w:u w:val="single"/>
        </w:rPr>
        <w:t>Программа:</w:t>
      </w:r>
      <w:r w:rsidRPr="00981035">
        <w:t xml:space="preserve"> </w:t>
      </w:r>
      <w:r w:rsidRPr="00D73211">
        <w:rPr>
          <w:color w:val="000000"/>
          <w:kern w:val="36"/>
        </w:rPr>
        <w:t>курса химии для 8-11 классов общеобразовательных учреждений</w:t>
      </w:r>
      <w:r w:rsidRPr="001E40F0">
        <w:t>. Автор: О. С. Габриелян. М.,</w:t>
      </w:r>
      <w:r>
        <w:t xml:space="preserve"> </w:t>
      </w:r>
      <w:r w:rsidRPr="001E40F0">
        <w:t>«Дрофа», 201</w:t>
      </w:r>
      <w:r>
        <w:t>1</w:t>
      </w:r>
      <w:r w:rsidRPr="001E40F0">
        <w:t>г.</w:t>
      </w:r>
    </w:p>
    <w:p w:rsidR="00D73211" w:rsidRDefault="00D73211" w:rsidP="00D73211">
      <w:pPr>
        <w:rPr>
          <w:u w:val="single"/>
        </w:rPr>
      </w:pPr>
    </w:p>
    <w:p w:rsidR="00D73211" w:rsidRDefault="00D73211" w:rsidP="00D73211">
      <w:r>
        <w:rPr>
          <w:u w:val="single"/>
        </w:rPr>
        <w:t>Учебник:</w:t>
      </w:r>
      <w:r>
        <w:t xml:space="preserve"> </w:t>
      </w:r>
      <w:r w:rsidRPr="00981035">
        <w:t xml:space="preserve">Габриелян О. С. Химия </w:t>
      </w:r>
      <w:r w:rsidR="004A5214">
        <w:t>1</w:t>
      </w:r>
      <w:r w:rsidR="005D49CD">
        <w:t>1</w:t>
      </w:r>
      <w:r w:rsidRPr="00981035">
        <w:t xml:space="preserve"> класс. М. «Дрофа»,201</w:t>
      </w:r>
      <w:r>
        <w:t>3</w:t>
      </w:r>
      <w:r w:rsidRPr="00981035">
        <w:t>г.</w:t>
      </w:r>
    </w:p>
    <w:p w:rsidR="00D73211" w:rsidRDefault="00D73211" w:rsidP="00D732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87"/>
        <w:gridCol w:w="993"/>
        <w:gridCol w:w="1417"/>
      </w:tblGrid>
      <w:tr w:rsidR="005D49CD" w:rsidRPr="00E45382" w:rsidTr="005D49CD">
        <w:tc>
          <w:tcPr>
            <w:tcW w:w="851" w:type="dxa"/>
            <w:shd w:val="clear" w:color="auto" w:fill="auto"/>
          </w:tcPr>
          <w:p w:rsidR="005D49CD" w:rsidRPr="00E45382" w:rsidRDefault="005D49CD" w:rsidP="005F6CB8">
            <w:pPr>
              <w:jc w:val="center"/>
            </w:pPr>
            <w:r w:rsidRPr="00E45382">
              <w:t>№</w:t>
            </w:r>
          </w:p>
          <w:p w:rsidR="005D49CD" w:rsidRPr="00E45382" w:rsidRDefault="005D49CD" w:rsidP="005F6CB8">
            <w:pPr>
              <w:jc w:val="center"/>
            </w:pPr>
            <w:r w:rsidRPr="00E45382">
              <w:t>урока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D49CD" w:rsidRPr="00E45382" w:rsidRDefault="005D49CD" w:rsidP="005F6CB8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E45382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 w:rsidRPr="00E45382">
              <w:t>Кол-во</w:t>
            </w:r>
          </w:p>
          <w:p w:rsidR="005D49CD" w:rsidRPr="00E45382" w:rsidRDefault="005D49CD" w:rsidP="005F6CB8">
            <w:pPr>
              <w:jc w:val="center"/>
            </w:pPr>
            <w:r w:rsidRPr="00E45382">
              <w:t>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49CD" w:rsidRPr="00E45382" w:rsidRDefault="005D49CD" w:rsidP="005F6CB8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E45382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5D49CD" w:rsidRPr="00C464F0" w:rsidRDefault="005D49CD" w:rsidP="005F6CB8">
            <w:pPr>
              <w:jc w:val="center"/>
              <w:rPr>
                <w:b/>
              </w:rPr>
            </w:pPr>
            <w:r>
              <w:rPr>
                <w:b/>
              </w:rPr>
              <w:t>Тема № 1. Периодический закон и строение атома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456C10" w:rsidRDefault="005D49CD" w:rsidP="005F6C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1.</w:t>
            </w:r>
          </w:p>
        </w:tc>
        <w:tc>
          <w:tcPr>
            <w:tcW w:w="7087" w:type="dxa"/>
            <w:shd w:val="clear" w:color="auto" w:fill="auto"/>
          </w:tcPr>
          <w:p w:rsidR="005D49CD" w:rsidRPr="00C464F0" w:rsidRDefault="005D49CD" w:rsidP="005F6CB8">
            <w:r>
              <w:t>Открытие Д. И. Менделеевым Периодического закона. Период</w:t>
            </w:r>
            <w:r>
              <w:t>и</w:t>
            </w:r>
            <w:r>
              <w:t>ческая система Д. И. Менделеева.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2.</w:t>
            </w:r>
          </w:p>
        </w:tc>
        <w:tc>
          <w:tcPr>
            <w:tcW w:w="7087" w:type="dxa"/>
            <w:shd w:val="clear" w:color="auto" w:fill="auto"/>
          </w:tcPr>
          <w:p w:rsidR="005D49CD" w:rsidRPr="00C464F0" w:rsidRDefault="005D49CD" w:rsidP="005F6CB8">
            <w:r>
              <w:t>Атом – сложная частица.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90025" w:rsidRDefault="005D49CD" w:rsidP="005F6CB8">
            <w:pPr>
              <w:jc w:val="center"/>
            </w:pPr>
            <w:r w:rsidRPr="00E90025"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3.</w:t>
            </w:r>
          </w:p>
        </w:tc>
        <w:tc>
          <w:tcPr>
            <w:tcW w:w="7087" w:type="dxa"/>
            <w:shd w:val="clear" w:color="auto" w:fill="auto"/>
          </w:tcPr>
          <w:p w:rsidR="005D49CD" w:rsidRPr="00601102" w:rsidRDefault="005D49CD" w:rsidP="005F6CB8">
            <w:r w:rsidRPr="00A36A4D">
              <w:t>Состояние электронов в атоме</w:t>
            </w:r>
            <w:r>
              <w:t xml:space="preserve">. </w:t>
            </w:r>
            <w:r w:rsidRPr="00A36A4D">
              <w:t>Электронные конфигурации</w:t>
            </w:r>
            <w:r>
              <w:t xml:space="preserve"> </w:t>
            </w:r>
            <w:r w:rsidRPr="00A36A4D">
              <w:t xml:space="preserve"> атомов химических элементов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4.</w:t>
            </w:r>
          </w:p>
        </w:tc>
        <w:tc>
          <w:tcPr>
            <w:tcW w:w="7087" w:type="dxa"/>
            <w:shd w:val="clear" w:color="auto" w:fill="auto"/>
          </w:tcPr>
          <w:p w:rsidR="005D49CD" w:rsidRPr="00601102" w:rsidRDefault="005D49CD" w:rsidP="005F6CB8">
            <w:r w:rsidRPr="00A36A4D">
              <w:t>Валентные возможности атомов химических элементов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5.</w:t>
            </w:r>
          </w:p>
        </w:tc>
        <w:tc>
          <w:tcPr>
            <w:tcW w:w="7087" w:type="dxa"/>
            <w:shd w:val="clear" w:color="auto" w:fill="auto"/>
          </w:tcPr>
          <w:p w:rsidR="005D49CD" w:rsidRPr="00601102" w:rsidRDefault="005D49CD" w:rsidP="005F6CB8">
            <w:r>
              <w:t>Периодический закон и Периодическая система химических элементов Д. И. Менделеева и строение атома.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6.</w:t>
            </w:r>
          </w:p>
        </w:tc>
        <w:tc>
          <w:tcPr>
            <w:tcW w:w="7087" w:type="dxa"/>
            <w:shd w:val="clear" w:color="auto" w:fill="auto"/>
          </w:tcPr>
          <w:p w:rsidR="005D49CD" w:rsidRPr="00601102" w:rsidRDefault="005D49CD" w:rsidP="005F6CB8">
            <w:r w:rsidRPr="00CA1287">
              <w:rPr>
                <w:b/>
              </w:rPr>
              <w:t>Контрольная работа № 1</w:t>
            </w:r>
            <w:r>
              <w:t xml:space="preserve"> по теме «Периодический закон и строение атома».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5D49CD" w:rsidRPr="00601102" w:rsidRDefault="005D49CD" w:rsidP="005F6CB8">
            <w:pPr>
              <w:jc w:val="center"/>
            </w:pPr>
            <w:r>
              <w:rPr>
                <w:b/>
              </w:rPr>
              <w:t>Тема № 2. Строение вещества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7.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Ионы и их классификация.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8.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pPr>
              <w:ind w:left="30"/>
            </w:pPr>
            <w:r>
              <w:t xml:space="preserve">Схема образования ионной связи.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 xml:space="preserve"> 9.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Ионные кристаллические решетки.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10.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Ковалентная химическая связь.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11.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proofErr w:type="spellStart"/>
            <w:r>
              <w:t>Электроотрицательность</w:t>
            </w:r>
            <w:proofErr w:type="spellEnd"/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12.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Обменный и донорно-акцепторный механизмы образования к</w:t>
            </w:r>
            <w:r>
              <w:t>о</w:t>
            </w:r>
            <w:r>
              <w:t>валентной связи.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13.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Молекулярные и атомные кристаллические решетки.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14.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Металлическая химическая связь и металлическая кристаллич</w:t>
            </w:r>
            <w:r>
              <w:t>е</w:t>
            </w:r>
            <w:r>
              <w:t>ская решетка.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15.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Металлы и сплавы.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16.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Водородная химическая связь.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17.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pPr>
              <w:jc w:val="both"/>
            </w:pPr>
            <w:r>
              <w:t>Значение водородной связи для организации структур биопол</w:t>
            </w:r>
            <w:r>
              <w:t>и</w:t>
            </w:r>
            <w:r>
              <w:t>меров.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18.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Полимеры.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19.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Газообразные вещества.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20.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Представители газообразных веществ: водород, кислород, угл</w:t>
            </w:r>
            <w:r>
              <w:t>е</w:t>
            </w:r>
            <w:r>
              <w:t>кислый газ, аммиак, этилен.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21.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Жидкие вещества.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22.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pPr>
              <w:jc w:val="both"/>
            </w:pPr>
            <w:r>
              <w:t>Жидкие кристаллы и их применение.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23.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Твердые вещества.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24.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Аморфные твердые вещества в природе и в жизни человека.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2E389F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25.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 xml:space="preserve">Чистые вещества и смеси.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26.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Решение задач на нахождение массы (объема) компонента в см</w:t>
            </w:r>
            <w:r>
              <w:t>е</w:t>
            </w:r>
            <w:r>
              <w:t>си.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27.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Решение задач на нахождение массы чистого вещества в обра</w:t>
            </w:r>
            <w:r>
              <w:t>з</w:t>
            </w:r>
            <w:r>
              <w:t>це, массовой доли примесей.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28.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Дисперсные системы.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29.</w:t>
            </w:r>
          </w:p>
        </w:tc>
        <w:tc>
          <w:tcPr>
            <w:tcW w:w="7087" w:type="dxa"/>
            <w:shd w:val="clear" w:color="auto" w:fill="auto"/>
          </w:tcPr>
          <w:p w:rsidR="005D49CD" w:rsidRPr="00153E1C" w:rsidRDefault="005D49CD" w:rsidP="005F6CB8">
            <w:r w:rsidRPr="00153E1C">
              <w:t>Состав вещества. Смеси.</w:t>
            </w:r>
            <w: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30.</w:t>
            </w:r>
          </w:p>
        </w:tc>
        <w:tc>
          <w:tcPr>
            <w:tcW w:w="7087" w:type="dxa"/>
            <w:shd w:val="clear" w:color="auto" w:fill="auto"/>
          </w:tcPr>
          <w:p w:rsidR="005D49CD" w:rsidRPr="00CA1287" w:rsidRDefault="005D49CD" w:rsidP="005F6CB8">
            <w:pPr>
              <w:rPr>
                <w:b/>
              </w:rPr>
            </w:pPr>
            <w:r w:rsidRPr="003D3BEC">
              <w:rPr>
                <w:b/>
                <w:i/>
              </w:rPr>
              <w:t>Практическая работа № 1</w:t>
            </w:r>
            <w:r>
              <w:t xml:space="preserve"> «Получение, собирание и распозн</w:t>
            </w:r>
            <w:r>
              <w:t>а</w:t>
            </w:r>
            <w:r>
              <w:t>вание газов».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31.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>
              <w:t>Повторение и обобщение темы «Строение вещ</w:t>
            </w:r>
            <w:r>
              <w:t>е</w:t>
            </w:r>
            <w:r>
              <w:t>ства».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lastRenderedPageBreak/>
              <w:t>32.</w:t>
            </w:r>
          </w:p>
        </w:tc>
        <w:tc>
          <w:tcPr>
            <w:tcW w:w="7087" w:type="dxa"/>
            <w:shd w:val="clear" w:color="auto" w:fill="auto"/>
          </w:tcPr>
          <w:p w:rsidR="005D49CD" w:rsidRPr="002E389F" w:rsidRDefault="005D49CD" w:rsidP="005F6CB8">
            <w:r w:rsidRPr="00CA1287">
              <w:rPr>
                <w:b/>
              </w:rPr>
              <w:t>Контрольная работа № 2</w:t>
            </w:r>
            <w:r>
              <w:t xml:space="preserve"> по теме «Строение вещ</w:t>
            </w:r>
            <w:r>
              <w:t>е</w:t>
            </w:r>
            <w:r>
              <w:t>ства».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Default="005D49CD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pPr>
              <w:jc w:val="center"/>
            </w:pPr>
            <w:r>
              <w:rPr>
                <w:b/>
              </w:rPr>
              <w:t>Тема № 3. Химические реакции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58351F" w:rsidRDefault="005D49CD" w:rsidP="005F6CB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33.</w:t>
            </w:r>
          </w:p>
        </w:tc>
        <w:tc>
          <w:tcPr>
            <w:tcW w:w="7087" w:type="dxa"/>
            <w:shd w:val="clear" w:color="auto" w:fill="auto"/>
          </w:tcPr>
          <w:p w:rsidR="005D49CD" w:rsidRPr="007F2AC2" w:rsidRDefault="005D49CD" w:rsidP="005F6CB8">
            <w:r>
              <w:t>Понятие о химической реакции. Реакции, идущие без изменения состава веществ.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1852C9" w:rsidRDefault="005D49CD" w:rsidP="005F6CB8">
            <w:pPr>
              <w:jc w:val="center"/>
            </w:pPr>
            <w:r w:rsidRPr="001852C9"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34.</w:t>
            </w:r>
          </w:p>
        </w:tc>
        <w:tc>
          <w:tcPr>
            <w:tcW w:w="7087" w:type="dxa"/>
            <w:shd w:val="clear" w:color="auto" w:fill="auto"/>
          </w:tcPr>
          <w:p w:rsidR="005D49CD" w:rsidRPr="00330E96" w:rsidRDefault="005D49CD" w:rsidP="005F6CB8">
            <w:r>
              <w:t>Классификация химических реакций, протекающих с изменением с</w:t>
            </w:r>
            <w:r>
              <w:t>о</w:t>
            </w:r>
            <w:r>
              <w:t>става веществ.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35.</w:t>
            </w:r>
          </w:p>
        </w:tc>
        <w:tc>
          <w:tcPr>
            <w:tcW w:w="7087" w:type="dxa"/>
            <w:shd w:val="clear" w:color="auto" w:fill="auto"/>
          </w:tcPr>
          <w:p w:rsidR="005D49CD" w:rsidRPr="00330E96" w:rsidRDefault="005D49CD" w:rsidP="005F6CB8">
            <w:r>
              <w:t>Скорость химической реакции.</w:t>
            </w:r>
            <w:r w:rsidRPr="00ED2140">
              <w:t xml:space="preserve"> Факторы</w:t>
            </w:r>
            <w:r>
              <w:t>, влияющие на скорость химической</w:t>
            </w:r>
            <w:r w:rsidRPr="00ED2140">
              <w:t xml:space="preserve"> реакци</w:t>
            </w:r>
            <w:r>
              <w:t>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 xml:space="preserve">36. </w:t>
            </w:r>
          </w:p>
        </w:tc>
        <w:tc>
          <w:tcPr>
            <w:tcW w:w="7087" w:type="dxa"/>
            <w:shd w:val="clear" w:color="auto" w:fill="auto"/>
          </w:tcPr>
          <w:p w:rsidR="005D49CD" w:rsidRPr="00330E96" w:rsidRDefault="005D49CD" w:rsidP="005F6CB8">
            <w:r>
              <w:t xml:space="preserve">Катализ.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37.</w:t>
            </w:r>
          </w:p>
        </w:tc>
        <w:tc>
          <w:tcPr>
            <w:tcW w:w="7087" w:type="dxa"/>
            <w:shd w:val="clear" w:color="auto" w:fill="auto"/>
          </w:tcPr>
          <w:p w:rsidR="005D49CD" w:rsidRPr="00330E96" w:rsidRDefault="005D49CD" w:rsidP="005F6CB8">
            <w:r>
              <w:t>Обратимость химических реакций.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38.</w:t>
            </w:r>
          </w:p>
        </w:tc>
        <w:tc>
          <w:tcPr>
            <w:tcW w:w="7087" w:type="dxa"/>
            <w:shd w:val="clear" w:color="auto" w:fill="auto"/>
          </w:tcPr>
          <w:p w:rsidR="005D49CD" w:rsidRPr="00330E96" w:rsidRDefault="005D49CD" w:rsidP="005F6CB8">
            <w:r>
              <w:t>Химическое равновесие и способы его смещения.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39.</w:t>
            </w:r>
          </w:p>
        </w:tc>
        <w:tc>
          <w:tcPr>
            <w:tcW w:w="7087" w:type="dxa"/>
            <w:shd w:val="clear" w:color="auto" w:fill="auto"/>
          </w:tcPr>
          <w:p w:rsidR="005D49CD" w:rsidRPr="00330E96" w:rsidRDefault="005D49CD" w:rsidP="005F6CB8">
            <w:pPr>
              <w:ind w:left="30" w:right="-57"/>
            </w:pPr>
            <w:proofErr w:type="spellStart"/>
            <w:r>
              <w:t>Окислительно</w:t>
            </w:r>
            <w:proofErr w:type="spellEnd"/>
            <w:r>
              <w:t xml:space="preserve">-восстановительные реакции (ОВР).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40.</w:t>
            </w:r>
          </w:p>
        </w:tc>
        <w:tc>
          <w:tcPr>
            <w:tcW w:w="7087" w:type="dxa"/>
            <w:shd w:val="clear" w:color="auto" w:fill="auto"/>
          </w:tcPr>
          <w:p w:rsidR="005D49CD" w:rsidRPr="00330E96" w:rsidRDefault="005D49CD" w:rsidP="005F6CB8">
            <w:r>
              <w:t xml:space="preserve">Составление уравнений ОВР методом электронного баланса.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41.</w:t>
            </w:r>
          </w:p>
        </w:tc>
        <w:tc>
          <w:tcPr>
            <w:tcW w:w="7087" w:type="dxa"/>
            <w:shd w:val="clear" w:color="auto" w:fill="auto"/>
          </w:tcPr>
          <w:p w:rsidR="005D49CD" w:rsidRPr="00330E96" w:rsidRDefault="005D49CD" w:rsidP="005F6CB8">
            <w:pPr>
              <w:ind w:left="-57" w:right="-57"/>
            </w:pPr>
            <w:r>
              <w:t>Электролиз. Гальванопластика и гальваностегия.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42.</w:t>
            </w:r>
          </w:p>
        </w:tc>
        <w:tc>
          <w:tcPr>
            <w:tcW w:w="7087" w:type="dxa"/>
            <w:shd w:val="clear" w:color="auto" w:fill="auto"/>
          </w:tcPr>
          <w:p w:rsidR="005D49CD" w:rsidRPr="00E43BD7" w:rsidRDefault="005D49CD" w:rsidP="005F6CB8">
            <w:pPr>
              <w:ind w:left="-57" w:right="-57"/>
            </w:pPr>
            <w:r>
              <w:t>Общие свойства металлов.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43.</w:t>
            </w:r>
          </w:p>
        </w:tc>
        <w:tc>
          <w:tcPr>
            <w:tcW w:w="7087" w:type="dxa"/>
            <w:shd w:val="clear" w:color="auto" w:fill="auto"/>
          </w:tcPr>
          <w:p w:rsidR="005D49CD" w:rsidRPr="005D31CF" w:rsidRDefault="005D49CD" w:rsidP="005F6CB8">
            <w:r>
              <w:t>Свойства, вытекающие из положения металлов в электрохим</w:t>
            </w:r>
            <w:r>
              <w:t>и</w:t>
            </w:r>
            <w:r>
              <w:t xml:space="preserve">ческом ряду напряжения, металлотермия.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44.</w:t>
            </w:r>
          </w:p>
        </w:tc>
        <w:tc>
          <w:tcPr>
            <w:tcW w:w="7087" w:type="dxa"/>
            <w:shd w:val="clear" w:color="auto" w:fill="auto"/>
          </w:tcPr>
          <w:p w:rsidR="005D49CD" w:rsidRPr="005D31CF" w:rsidRDefault="005D49CD" w:rsidP="005F6CB8">
            <w:r>
              <w:t>Коррозия металлов.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45.</w:t>
            </w:r>
          </w:p>
        </w:tc>
        <w:tc>
          <w:tcPr>
            <w:tcW w:w="7087" w:type="dxa"/>
            <w:shd w:val="clear" w:color="auto" w:fill="auto"/>
          </w:tcPr>
          <w:p w:rsidR="005D49CD" w:rsidRPr="005D31CF" w:rsidRDefault="005D49CD" w:rsidP="005F6CB8">
            <w:r>
              <w:t xml:space="preserve">Общие свойства неметаллов.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1852C9" w:rsidRDefault="005D49CD" w:rsidP="005F6CB8">
            <w:pPr>
              <w:jc w:val="center"/>
            </w:pPr>
            <w:r w:rsidRPr="001852C9"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46.</w:t>
            </w:r>
          </w:p>
        </w:tc>
        <w:tc>
          <w:tcPr>
            <w:tcW w:w="7087" w:type="dxa"/>
            <w:shd w:val="clear" w:color="auto" w:fill="auto"/>
          </w:tcPr>
          <w:p w:rsidR="005D49CD" w:rsidRPr="005D31CF" w:rsidRDefault="005D49CD" w:rsidP="005F6CB8">
            <w:r>
              <w:t>Общая характеристика галогенов.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Default="005D49CD" w:rsidP="005F6CB8">
            <w:pPr>
              <w:jc w:val="center"/>
            </w:pPr>
            <w:r>
              <w:t>47.</w:t>
            </w:r>
          </w:p>
        </w:tc>
        <w:tc>
          <w:tcPr>
            <w:tcW w:w="7087" w:type="dxa"/>
            <w:shd w:val="clear" w:color="auto" w:fill="auto"/>
          </w:tcPr>
          <w:p w:rsidR="005D49CD" w:rsidRPr="00606F43" w:rsidRDefault="005D49CD" w:rsidP="005F6CB8">
            <w:r>
              <w:t>Генетическая связь между классами неорганических и органич</w:t>
            </w:r>
            <w:r>
              <w:t>е</w:t>
            </w:r>
            <w:r>
              <w:t>ских веществ.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48.</w:t>
            </w:r>
          </w:p>
        </w:tc>
        <w:tc>
          <w:tcPr>
            <w:tcW w:w="7087" w:type="dxa"/>
            <w:shd w:val="clear" w:color="auto" w:fill="auto"/>
          </w:tcPr>
          <w:p w:rsidR="005D49CD" w:rsidRPr="00606F43" w:rsidRDefault="005D49CD" w:rsidP="005F6CB8">
            <w:r w:rsidRPr="00EB10D4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3</w:t>
            </w:r>
            <w:r>
              <w:t xml:space="preserve"> по теме «Химическая реакция».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5D49CD" w:rsidRPr="00601102" w:rsidRDefault="005D49CD" w:rsidP="005F6CB8">
            <w:pPr>
              <w:jc w:val="center"/>
            </w:pPr>
            <w:r>
              <w:rPr>
                <w:b/>
              </w:rPr>
              <w:t>Тема № 4. Вещества и их свойства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D107D3" w:rsidRDefault="005D49CD" w:rsidP="005F6CB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49.</w:t>
            </w:r>
          </w:p>
        </w:tc>
        <w:tc>
          <w:tcPr>
            <w:tcW w:w="7087" w:type="dxa"/>
            <w:shd w:val="clear" w:color="auto" w:fill="auto"/>
          </w:tcPr>
          <w:p w:rsidR="005D49CD" w:rsidRPr="00601102" w:rsidRDefault="005D49CD" w:rsidP="005F6CB8">
            <w:r>
              <w:t>Растворы.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50.</w:t>
            </w:r>
          </w:p>
        </w:tc>
        <w:tc>
          <w:tcPr>
            <w:tcW w:w="7087" w:type="dxa"/>
            <w:shd w:val="clear" w:color="auto" w:fill="auto"/>
          </w:tcPr>
          <w:p w:rsidR="005D49CD" w:rsidRPr="00EC7135" w:rsidRDefault="005D49CD" w:rsidP="005F6CB8">
            <w:r>
              <w:t>Растворы. Массовая доля веществ в растворе.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627EFB" w:rsidRDefault="005D49CD" w:rsidP="005F6CB8">
            <w:pPr>
              <w:jc w:val="center"/>
            </w:pPr>
            <w:r w:rsidRPr="00627EFB"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51.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>
              <w:t>Решение задач на расчет массовой доли вещества в растворе.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52.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>
              <w:t>Решение задач на расчет молярной концентрации вещества в растворе.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53.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>
              <w:t xml:space="preserve">Понятие об электролитах и </w:t>
            </w:r>
            <w:proofErr w:type="spellStart"/>
            <w:r>
              <w:t>неэлектролитах</w:t>
            </w:r>
            <w:proofErr w:type="spellEnd"/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54.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>
              <w:t>Основные положения теории электролитической диссоциации.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55.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>
              <w:t>Уравнения электролитической диссоциации. Понятие о среде растворов.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56.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>
              <w:t>Определение кислот в свете теории электролитической диссоц</w:t>
            </w:r>
            <w:r>
              <w:t>и</w:t>
            </w:r>
            <w:r>
              <w:t>ации.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57.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>
              <w:t xml:space="preserve">Общие химические свойства неорганических и органических кислот.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58.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>
              <w:t>Определение оснований в свете теории электролитической ди</w:t>
            </w:r>
            <w:r>
              <w:t>с</w:t>
            </w:r>
            <w:r>
              <w:t>социации.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59.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>
              <w:t>Общие химические свойства щелочей, нерастворимых основ</w:t>
            </w:r>
            <w:r>
              <w:t>а</w:t>
            </w:r>
            <w:r>
              <w:t xml:space="preserve">ний.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60.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>
              <w:t>Определение солей в свете теории электролитической диссоци</w:t>
            </w:r>
            <w:r>
              <w:t>а</w:t>
            </w:r>
            <w:r>
              <w:t>ции.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61.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>
              <w:t xml:space="preserve">Общие химические свойства солей.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62.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 w:rsidRPr="00ED2140">
              <w:t>Гидролиз неорганических веществ</w:t>
            </w:r>
            <w:r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63.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>
              <w:t xml:space="preserve">Гидролиз органических веществ.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64.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 w:rsidRPr="00453D42">
              <w:rPr>
                <w:b/>
                <w:i/>
              </w:rPr>
              <w:t>Практическая работа № 2</w:t>
            </w:r>
            <w:r>
              <w:t xml:space="preserve"> «Решение экспериментальных задач на идентификацию неорганических и органических соедин</w:t>
            </w:r>
            <w:r>
              <w:t>е</w:t>
            </w:r>
            <w:r>
              <w:t>ний».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65.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>
              <w:t>Решение задач на расчеты по химическому уравнению.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66.</w:t>
            </w:r>
          </w:p>
        </w:tc>
        <w:tc>
          <w:tcPr>
            <w:tcW w:w="7087" w:type="dxa"/>
            <w:shd w:val="clear" w:color="auto" w:fill="auto"/>
          </w:tcPr>
          <w:p w:rsidR="005D49CD" w:rsidRPr="000423E2" w:rsidRDefault="005D49CD" w:rsidP="005F6CB8">
            <w:r w:rsidRPr="00CA1287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</w:t>
            </w:r>
            <w:r>
              <w:t xml:space="preserve"> по теме «Вещества и их свойства».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Default="005D49CD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5D49CD" w:rsidRPr="009F396E" w:rsidRDefault="005D49CD" w:rsidP="005F6CB8">
            <w:pPr>
              <w:jc w:val="center"/>
              <w:rPr>
                <w:b/>
              </w:rPr>
            </w:pPr>
            <w:r w:rsidRPr="009F396E">
              <w:rPr>
                <w:b/>
              </w:rPr>
              <w:t>Обобщение знаний по химии за курс средней школы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9F396E" w:rsidRDefault="005D49CD" w:rsidP="005F6C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67.</w:t>
            </w:r>
          </w:p>
        </w:tc>
        <w:tc>
          <w:tcPr>
            <w:tcW w:w="7087" w:type="dxa"/>
            <w:shd w:val="clear" w:color="auto" w:fill="auto"/>
          </w:tcPr>
          <w:p w:rsidR="005D49CD" w:rsidRPr="00D74FD5" w:rsidRDefault="005D49CD" w:rsidP="005F6CB8">
            <w:r>
              <w:t>Значение химии в природе и жизни человека.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68.</w:t>
            </w:r>
          </w:p>
        </w:tc>
        <w:tc>
          <w:tcPr>
            <w:tcW w:w="7087" w:type="dxa"/>
            <w:shd w:val="clear" w:color="auto" w:fill="auto"/>
          </w:tcPr>
          <w:p w:rsidR="005D49CD" w:rsidRPr="00EB10D4" w:rsidRDefault="005D49CD" w:rsidP="005F6CB8">
            <w:r w:rsidRPr="00EB10D4">
              <w:t>Итоговый урок – конференция «Роль химии в моей жизни».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  <w:tr w:rsidR="005D49CD" w:rsidRPr="00E45382" w:rsidTr="005D49CD">
        <w:tc>
          <w:tcPr>
            <w:tcW w:w="851" w:type="dxa"/>
            <w:shd w:val="clear" w:color="auto" w:fill="auto"/>
            <w:vAlign w:val="center"/>
          </w:tcPr>
          <w:p w:rsidR="005D49CD" w:rsidRPr="00E45382" w:rsidRDefault="005D49CD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5D49CD" w:rsidRPr="00606F43" w:rsidRDefault="005D49CD" w:rsidP="005F6CB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9CD" w:rsidRPr="00AA745F" w:rsidRDefault="005D49CD" w:rsidP="005F6CB8">
            <w:pPr>
              <w:jc w:val="center"/>
              <w:rPr>
                <w:b/>
              </w:rPr>
            </w:pPr>
            <w:r w:rsidRPr="00AA745F">
              <w:rPr>
                <w:b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5D49CD" w:rsidRPr="00E45382" w:rsidRDefault="005D49CD" w:rsidP="005F6CB8"/>
        </w:tc>
      </w:tr>
    </w:tbl>
    <w:p w:rsidR="00D73211" w:rsidRDefault="00D73211" w:rsidP="001E7729">
      <w:pPr>
        <w:jc w:val="center"/>
      </w:pPr>
      <w:bookmarkStart w:id="0" w:name="_GoBack"/>
      <w:bookmarkEnd w:id="0"/>
    </w:p>
    <w:sectPr w:rsidR="00D73211" w:rsidSect="00D73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1"/>
    <w:rsid w:val="0012523E"/>
    <w:rsid w:val="001E7729"/>
    <w:rsid w:val="002F1B32"/>
    <w:rsid w:val="003E49DF"/>
    <w:rsid w:val="004A5214"/>
    <w:rsid w:val="005D49CD"/>
    <w:rsid w:val="00617145"/>
    <w:rsid w:val="00856ED8"/>
    <w:rsid w:val="0096541F"/>
    <w:rsid w:val="00C14E48"/>
    <w:rsid w:val="00C4137E"/>
    <w:rsid w:val="00CC2106"/>
    <w:rsid w:val="00D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211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11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7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211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11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7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2017-07-25T09:13:00Z</dcterms:created>
  <dcterms:modified xsi:type="dcterms:W3CDTF">2017-07-25T09:13:00Z</dcterms:modified>
</cp:coreProperties>
</file>