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</w:t>
      </w:r>
    </w:p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D73211" w:rsidRDefault="00D73211" w:rsidP="00D73211">
      <w:pPr>
        <w:rPr>
          <w:u w:val="single"/>
        </w:rPr>
      </w:pPr>
    </w:p>
    <w:p w:rsidR="00D73211" w:rsidRPr="001E40F0" w:rsidRDefault="00D73211" w:rsidP="00D73211">
      <w:r w:rsidRPr="00981035">
        <w:rPr>
          <w:u w:val="single"/>
        </w:rPr>
        <w:t>Программа:</w:t>
      </w:r>
      <w:r w:rsidRPr="00981035">
        <w:t xml:space="preserve"> </w:t>
      </w:r>
      <w:r w:rsidRPr="00D73211">
        <w:rPr>
          <w:color w:val="000000"/>
          <w:kern w:val="36"/>
        </w:rPr>
        <w:t>курса химии для 8-11 классов общеобр</w:t>
      </w:r>
      <w:r w:rsidRPr="00D73211">
        <w:rPr>
          <w:color w:val="000000"/>
          <w:kern w:val="36"/>
        </w:rPr>
        <w:t>а</w:t>
      </w:r>
      <w:r w:rsidRPr="00D73211">
        <w:rPr>
          <w:color w:val="000000"/>
          <w:kern w:val="36"/>
        </w:rPr>
        <w:t>зовательных учреждений</w:t>
      </w:r>
      <w:r w:rsidRPr="001E40F0">
        <w:t>. Автор: О. С. Габриелян. М.,</w:t>
      </w:r>
      <w:r>
        <w:t xml:space="preserve"> </w:t>
      </w:r>
      <w:r w:rsidRPr="001E40F0">
        <w:t>«Дрофа», 201</w:t>
      </w:r>
      <w:r>
        <w:t>1</w:t>
      </w:r>
      <w:r w:rsidRPr="001E40F0">
        <w:t>г.</w:t>
      </w:r>
    </w:p>
    <w:p w:rsidR="00D73211" w:rsidRDefault="00D73211" w:rsidP="00D73211">
      <w:pPr>
        <w:rPr>
          <w:u w:val="single"/>
        </w:rPr>
      </w:pPr>
      <w:bookmarkStart w:id="0" w:name="_GoBack"/>
      <w:bookmarkEnd w:id="0"/>
    </w:p>
    <w:p w:rsidR="00D73211" w:rsidRDefault="00D73211" w:rsidP="00D73211"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>
        <w:t>8</w:t>
      </w:r>
      <w:r w:rsidRPr="00981035">
        <w:t xml:space="preserve"> класс. М. «Дрофа»,201</w:t>
      </w:r>
      <w:r>
        <w:t>3</w:t>
      </w:r>
      <w:r w:rsidRPr="00981035">
        <w:t>г.</w:t>
      </w:r>
    </w:p>
    <w:p w:rsidR="00D73211" w:rsidRDefault="00D73211" w:rsidP="00D732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993"/>
        <w:gridCol w:w="1417"/>
      </w:tblGrid>
      <w:tr w:rsidR="00D73211" w:rsidRPr="002C03FA" w:rsidTr="00D73211">
        <w:trPr>
          <w:trHeight w:val="566"/>
        </w:trPr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</w:pPr>
            <w:r w:rsidRPr="002C03FA">
              <w:t>№</w:t>
            </w:r>
          </w:p>
          <w:p w:rsidR="00D73211" w:rsidRPr="002C03FA" w:rsidRDefault="00D73211" w:rsidP="005F6CB8">
            <w:pPr>
              <w:jc w:val="center"/>
            </w:pPr>
            <w:r w:rsidRPr="002C03FA">
              <w:t>ур</w:t>
            </w:r>
            <w:r w:rsidRPr="002C03FA">
              <w:t>о</w:t>
            </w:r>
            <w:r w:rsidRPr="002C03FA">
              <w:t>ка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03FA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Кол-во</w:t>
            </w:r>
          </w:p>
          <w:p w:rsidR="00D73211" w:rsidRPr="002C03FA" w:rsidRDefault="00D73211" w:rsidP="005F6CB8">
            <w:pPr>
              <w:jc w:val="center"/>
            </w:pPr>
            <w:r w:rsidRPr="002C03FA">
              <w:t>часов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2C03F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  <w:b/>
              </w:rPr>
            </w:pPr>
            <w:r w:rsidRPr="002C03FA">
              <w:rPr>
                <w:rFonts w:cs="Arial"/>
                <w:b/>
              </w:rPr>
              <w:t>Введение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56C10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Предмет химии. Вещества.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Превращения веществ. Роль химии в жизни человека.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Периодическая система химических элементов Д.</w:t>
            </w:r>
            <w:r>
              <w:rPr>
                <w:rFonts w:cs="Arial"/>
              </w:rPr>
              <w:t xml:space="preserve"> </w:t>
            </w:r>
            <w:r w:rsidRPr="002C03FA">
              <w:rPr>
                <w:rFonts w:cs="Arial"/>
              </w:rPr>
              <w:t>И.</w:t>
            </w:r>
            <w:r>
              <w:rPr>
                <w:rFonts w:cs="Arial"/>
              </w:rPr>
              <w:t xml:space="preserve"> </w:t>
            </w:r>
            <w:r w:rsidRPr="002C03FA">
              <w:rPr>
                <w:rFonts w:cs="Arial"/>
              </w:rPr>
              <w:t>Менделе</w:t>
            </w:r>
            <w:r w:rsidRPr="002C03FA">
              <w:rPr>
                <w:rFonts w:cs="Arial"/>
              </w:rPr>
              <w:t>е</w:t>
            </w:r>
            <w:r w:rsidRPr="002C03FA">
              <w:rPr>
                <w:rFonts w:cs="Arial"/>
              </w:rPr>
              <w:t>ва. Знаки химических элементов.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 xml:space="preserve">Химические формулы. Относительные </w:t>
            </w:r>
            <w:proofErr w:type="gramStart"/>
            <w:r w:rsidRPr="002C03FA">
              <w:rPr>
                <w:rFonts w:cs="Arial"/>
              </w:rPr>
              <w:t>атомная</w:t>
            </w:r>
            <w:proofErr w:type="gramEnd"/>
            <w:r w:rsidRPr="002C03FA">
              <w:rPr>
                <w:rFonts w:cs="Arial"/>
              </w:rPr>
              <w:t xml:space="preserve"> и молекуля</w:t>
            </w:r>
            <w:r w:rsidRPr="002C03FA">
              <w:rPr>
                <w:rFonts w:cs="Arial"/>
              </w:rPr>
              <w:t>р</w:t>
            </w:r>
            <w:r w:rsidRPr="002C03FA">
              <w:rPr>
                <w:rFonts w:cs="Arial"/>
              </w:rPr>
              <w:t>ные массы.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</w:rPr>
            </w:pPr>
            <w:r w:rsidRPr="002C03FA">
              <w:rPr>
                <w:b/>
              </w:rPr>
              <w:t>Тема № 1. Атомы химических элементов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Основные сведения о строении атомов.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Изменени</w:t>
            </w:r>
            <w:r>
              <w:rPr>
                <w:rFonts w:cs="Arial"/>
              </w:rPr>
              <w:t>я</w:t>
            </w:r>
            <w:r w:rsidRPr="002C03FA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 xml:space="preserve">составе </w:t>
            </w:r>
            <w:r w:rsidRPr="002C03FA">
              <w:rPr>
                <w:rFonts w:cs="Arial"/>
              </w:rPr>
              <w:t>яд</w:t>
            </w:r>
            <w:r>
              <w:rPr>
                <w:rFonts w:cs="Arial"/>
              </w:rPr>
              <w:t>е</w:t>
            </w:r>
            <w:r w:rsidRPr="002C03FA">
              <w:rPr>
                <w:rFonts w:cs="Arial"/>
              </w:rPr>
              <w:t>р атом</w:t>
            </w:r>
            <w:r>
              <w:rPr>
                <w:rFonts w:cs="Arial"/>
              </w:rPr>
              <w:t>ов химических элементов</w:t>
            </w:r>
            <w:r w:rsidRPr="002C03FA">
              <w:rPr>
                <w:rFonts w:cs="Arial"/>
              </w:rPr>
              <w:t>. Изот</w:t>
            </w:r>
            <w:r w:rsidRPr="002C03FA">
              <w:rPr>
                <w:rFonts w:cs="Arial"/>
              </w:rPr>
              <w:t>о</w:t>
            </w:r>
            <w:r w:rsidRPr="002C03FA">
              <w:rPr>
                <w:rFonts w:cs="Arial"/>
              </w:rPr>
              <w:t>пы.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Строение электронных оболочек атомов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Строение электронных оболочек атомов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Изменение числа электронов на внешнем э</w:t>
            </w:r>
            <w:r>
              <w:rPr>
                <w:rFonts w:cs="Arial"/>
              </w:rPr>
              <w:t>нергетическом</w:t>
            </w:r>
            <w:r w:rsidRPr="002C03FA">
              <w:rPr>
                <w:rFonts w:cs="Arial"/>
              </w:rPr>
              <w:t xml:space="preserve"> уровне атом</w:t>
            </w:r>
            <w:r>
              <w:rPr>
                <w:rFonts w:cs="Arial"/>
              </w:rPr>
              <w:t>ов</w:t>
            </w:r>
            <w:r w:rsidRPr="002C03FA">
              <w:rPr>
                <w:rFonts w:cs="Arial"/>
              </w:rPr>
              <w:t xml:space="preserve"> химическ</w:t>
            </w:r>
            <w:r>
              <w:rPr>
                <w:rFonts w:cs="Arial"/>
              </w:rPr>
              <w:t>их</w:t>
            </w:r>
            <w:r w:rsidRPr="002C03FA">
              <w:rPr>
                <w:rFonts w:cs="Arial"/>
              </w:rPr>
              <w:t xml:space="preserve"> элемент</w:t>
            </w:r>
            <w:r>
              <w:rPr>
                <w:rFonts w:cs="Arial"/>
              </w:rPr>
              <w:t>ов</w:t>
            </w:r>
            <w:r w:rsidRPr="002C03FA">
              <w:rPr>
                <w:rFonts w:cs="Arial"/>
              </w:rPr>
              <w:t xml:space="preserve">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10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Ионная связь. Схемы образования ионной связи.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Ковалентная неполярная химическая связь.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 xml:space="preserve">Ковалентная полярная химическая связь.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13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Металлическая химическая связь.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14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  <w:b/>
              </w:rPr>
              <w:t>Контрольная работа № 1</w:t>
            </w:r>
            <w:r w:rsidRPr="002C03FA">
              <w:rPr>
                <w:rFonts w:cs="Arial"/>
              </w:rPr>
              <w:t xml:space="preserve"> по теме «Атомы химических элеме</w:t>
            </w:r>
            <w:r w:rsidRPr="002C03FA">
              <w:rPr>
                <w:rFonts w:cs="Arial"/>
              </w:rPr>
              <w:t>н</w:t>
            </w:r>
            <w:r w:rsidRPr="002C03FA">
              <w:rPr>
                <w:rFonts w:cs="Arial"/>
              </w:rPr>
              <w:t>тов»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</w:rPr>
            </w:pPr>
            <w:r w:rsidRPr="002C03FA">
              <w:rPr>
                <w:b/>
              </w:rPr>
              <w:t>Тема № 2. Простые вещества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15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Простые вещества - металлы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16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Простые вещества - неметаллы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17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Число Авогадро. Количество вещества. Моль.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Молярная масса.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19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Молярный объем газообразных веществ.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20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Решение задач на нахождение молярной массы и молярного об</w:t>
            </w:r>
            <w:r>
              <w:rPr>
                <w:rFonts w:cs="Arial"/>
              </w:rPr>
              <w:t>ъ</w:t>
            </w:r>
            <w:r>
              <w:rPr>
                <w:rFonts w:cs="Arial"/>
              </w:rPr>
              <w:t>ема.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  <w:b/>
              </w:rPr>
              <w:t>Контрольная работа № 2</w:t>
            </w:r>
            <w:r w:rsidRPr="002C03FA">
              <w:rPr>
                <w:rFonts w:cs="Arial"/>
              </w:rPr>
              <w:t xml:space="preserve"> по теме «Простые вещества»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</w:rPr>
            </w:pPr>
            <w:r w:rsidRPr="002C03FA">
              <w:rPr>
                <w:b/>
              </w:rPr>
              <w:t>Тема № 3. Соединения химических элеме</w:t>
            </w:r>
            <w:r w:rsidRPr="002C03FA">
              <w:rPr>
                <w:b/>
              </w:rPr>
              <w:t>н</w:t>
            </w:r>
            <w:r w:rsidRPr="002C03FA">
              <w:rPr>
                <w:b/>
              </w:rPr>
              <w:t>тов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 xml:space="preserve">Степень окисления.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23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 xml:space="preserve">Бинарные соединения металлов и неметаллов.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24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Важнейшие классы бинарных соединений – оксиды.</w:t>
            </w:r>
          </w:p>
        </w:tc>
        <w:tc>
          <w:tcPr>
            <w:tcW w:w="993" w:type="dxa"/>
            <w:shd w:val="clear" w:color="auto" w:fill="FFFFFF"/>
          </w:tcPr>
          <w:p w:rsidR="00D73211" w:rsidRPr="00E54FC5" w:rsidRDefault="00D73211" w:rsidP="005F6CB8">
            <w:pPr>
              <w:jc w:val="center"/>
            </w:pPr>
            <w:r w:rsidRPr="00E54FC5"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25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Важнейшие классы бинарных соединений – летучие водородные соединения.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26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Основания, их состав и названия.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27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Кислоты, их состав, названия, классификация.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Соли, их состав, названия, представители.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29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Pr="002C03FA">
              <w:rPr>
                <w:rFonts w:cs="Arial"/>
              </w:rPr>
              <w:t>ристаллически</w:t>
            </w:r>
            <w:r>
              <w:rPr>
                <w:rFonts w:cs="Arial"/>
              </w:rPr>
              <w:t>е</w:t>
            </w:r>
            <w:r w:rsidRPr="002C03FA">
              <w:rPr>
                <w:rFonts w:cs="Arial"/>
              </w:rPr>
              <w:t xml:space="preserve"> решетк</w:t>
            </w:r>
            <w:r>
              <w:rPr>
                <w:rFonts w:cs="Arial"/>
              </w:rPr>
              <w:t>и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30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Чистые вещества и смеси.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Массовые и объемные доли компонентов смеси</w:t>
            </w:r>
            <w:r>
              <w:rPr>
                <w:rFonts w:cs="Arial"/>
              </w:rPr>
              <w:t xml:space="preserve"> (раствора)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Ра</w:t>
            </w:r>
            <w:r w:rsidRPr="002C03FA">
              <w:rPr>
                <w:rFonts w:cs="Arial"/>
              </w:rPr>
              <w:t>с</w:t>
            </w:r>
            <w:r w:rsidRPr="002C03FA">
              <w:rPr>
                <w:rFonts w:cs="Arial"/>
              </w:rPr>
              <w:t>четы, связанные с использованием понятия «доля»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lastRenderedPageBreak/>
              <w:t>33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  <w:b/>
              </w:rPr>
              <w:t>Контрольная работа № 3</w:t>
            </w:r>
            <w:r w:rsidRPr="002C03FA">
              <w:rPr>
                <w:rFonts w:cs="Arial"/>
              </w:rPr>
              <w:t xml:space="preserve"> по теме «Соединения химических элементов».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>Тема № 4. Изменения, происходящие с вещес</w:t>
            </w:r>
            <w:r w:rsidRPr="00E45382">
              <w:rPr>
                <w:b/>
              </w:rPr>
              <w:t>т</w:t>
            </w:r>
            <w:r w:rsidRPr="00E45382">
              <w:rPr>
                <w:b/>
              </w:rPr>
              <w:t xml:space="preserve">вами 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34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Физические явления в химии. Химические реакции.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35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Химические уравнения. Составление уравнений химических р</w:t>
            </w:r>
            <w:r w:rsidRPr="002C03FA">
              <w:rPr>
                <w:rFonts w:cs="Arial"/>
              </w:rPr>
              <w:t>е</w:t>
            </w:r>
            <w:r w:rsidRPr="002C03FA">
              <w:rPr>
                <w:rFonts w:cs="Arial"/>
              </w:rPr>
              <w:t>акций.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36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Расчеты по химическим уравнениям.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37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 xml:space="preserve">Решение </w:t>
            </w:r>
            <w:r>
              <w:rPr>
                <w:rFonts w:cs="Arial"/>
              </w:rPr>
              <w:t xml:space="preserve">расчетных </w:t>
            </w:r>
            <w:r w:rsidRPr="002C03FA">
              <w:rPr>
                <w:rFonts w:cs="Arial"/>
              </w:rPr>
              <w:t>задач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Реакции разложения.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39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Реакции соед</w:t>
            </w:r>
            <w:r w:rsidRPr="002C03FA">
              <w:rPr>
                <w:rFonts w:cs="Arial"/>
              </w:rPr>
              <w:t>и</w:t>
            </w:r>
            <w:r w:rsidRPr="002C03FA">
              <w:rPr>
                <w:rFonts w:cs="Arial"/>
              </w:rPr>
              <w:t>нения.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40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Реакции замещения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41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Реакции обмена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42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  <w:b/>
              </w:rPr>
            </w:pPr>
            <w:r w:rsidRPr="002C03FA">
              <w:rPr>
                <w:rFonts w:cs="Arial"/>
              </w:rPr>
              <w:t>Типы химических реакций на примере свойств воды.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t>43</w:t>
            </w:r>
            <w: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  <w:b/>
              </w:rPr>
            </w:pPr>
            <w:r w:rsidRPr="002C03FA">
              <w:rPr>
                <w:rFonts w:cs="Arial"/>
                <w:b/>
              </w:rPr>
              <w:t xml:space="preserve">Контрольная работа № 4 </w:t>
            </w:r>
            <w:r w:rsidRPr="001F3746">
              <w:rPr>
                <w:rFonts w:cs="Arial"/>
              </w:rPr>
              <w:t>по теме</w:t>
            </w:r>
            <w:r w:rsidRPr="002C03FA">
              <w:rPr>
                <w:rFonts w:cs="Arial"/>
                <w:b/>
              </w:rPr>
              <w:t xml:space="preserve"> </w:t>
            </w:r>
            <w:r w:rsidRPr="002C03FA">
              <w:rPr>
                <w:rFonts w:cs="Arial"/>
              </w:rPr>
              <w:t>«Изменения, происход</w:t>
            </w:r>
            <w:r w:rsidRPr="002C03FA">
              <w:rPr>
                <w:rFonts w:cs="Arial"/>
              </w:rPr>
              <w:t>я</w:t>
            </w:r>
            <w:r w:rsidRPr="002C03FA">
              <w:rPr>
                <w:rFonts w:cs="Arial"/>
              </w:rPr>
              <w:t>щие с веществами»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 xml:space="preserve">Тема № 5. Практикум № 1 </w:t>
            </w:r>
          </w:p>
          <w:p w:rsidR="00D73211" w:rsidRPr="00E45382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>«Простейшие операции с в</w:t>
            </w:r>
            <w:r w:rsidRPr="00E45382">
              <w:rPr>
                <w:b/>
              </w:rPr>
              <w:t>е</w:t>
            </w:r>
            <w:r w:rsidRPr="00E45382">
              <w:rPr>
                <w:b/>
              </w:rPr>
              <w:t>ществом»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44</w:t>
            </w:r>
            <w: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  <w:b/>
                <w:i/>
              </w:rPr>
            </w:pPr>
            <w:r w:rsidRPr="002C03FA">
              <w:rPr>
                <w:rFonts w:cs="Arial"/>
                <w:b/>
                <w:i/>
              </w:rPr>
              <w:t>Практическая работа № 1</w:t>
            </w:r>
            <w:r w:rsidRPr="002C03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</w:t>
            </w:r>
            <w:r w:rsidRPr="002C03FA">
              <w:rPr>
                <w:rFonts w:cs="Arial"/>
              </w:rPr>
              <w:t>Правила техники безопасн</w:t>
            </w:r>
            <w:r w:rsidRPr="002C03FA">
              <w:rPr>
                <w:rFonts w:cs="Arial"/>
              </w:rPr>
              <w:t>о</w:t>
            </w:r>
            <w:r w:rsidRPr="002C03FA">
              <w:rPr>
                <w:rFonts w:cs="Arial"/>
              </w:rPr>
              <w:t>сти при работе в химическом кабинете. Приемы обращения с лаборато</w:t>
            </w:r>
            <w:r w:rsidRPr="002C03FA">
              <w:rPr>
                <w:rFonts w:cs="Arial"/>
              </w:rPr>
              <w:t>р</w:t>
            </w:r>
            <w:r w:rsidRPr="002C03FA">
              <w:rPr>
                <w:rFonts w:cs="Arial"/>
              </w:rPr>
              <w:t>ным оборудованием и нагревательными приборами».</w:t>
            </w:r>
            <w:r w:rsidRPr="002C03FA"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45</w:t>
            </w:r>
            <w: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  <w:b/>
                <w:i/>
              </w:rPr>
              <w:t>Практическая работа № 2</w:t>
            </w:r>
            <w:r w:rsidRPr="002C03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</w:t>
            </w:r>
            <w:r w:rsidRPr="002C03FA">
              <w:rPr>
                <w:rFonts w:cs="Arial"/>
              </w:rPr>
              <w:t>Наблюдения за изменениями, пр</w:t>
            </w:r>
            <w:r w:rsidRPr="002C03FA">
              <w:rPr>
                <w:rFonts w:cs="Arial"/>
              </w:rPr>
              <w:t>о</w:t>
            </w:r>
            <w:r w:rsidRPr="002C03FA">
              <w:rPr>
                <w:rFonts w:cs="Arial"/>
              </w:rPr>
              <w:t>исходящими с горящей свечой и их описание</w:t>
            </w:r>
            <w:r>
              <w:rPr>
                <w:rFonts w:cs="Arial"/>
              </w:rPr>
              <w:t>»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46</w:t>
            </w:r>
            <w: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b/>
              </w:rPr>
            </w:pPr>
            <w:r w:rsidRPr="002C03FA">
              <w:rPr>
                <w:rFonts w:cs="Arial"/>
                <w:b/>
                <w:i/>
              </w:rPr>
              <w:t>Практическая работа № 3</w:t>
            </w:r>
            <w:r>
              <w:rPr>
                <w:rFonts w:cs="Arial"/>
                <w:b/>
                <w:i/>
              </w:rPr>
              <w:t xml:space="preserve"> «</w:t>
            </w:r>
            <w:r w:rsidRPr="002C03FA">
              <w:rPr>
                <w:rFonts w:cs="Arial"/>
              </w:rPr>
              <w:t>Анализ почвы и воды</w:t>
            </w:r>
            <w:r>
              <w:rPr>
                <w:rFonts w:cs="Arial"/>
              </w:rPr>
              <w:t>»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  <w:r w:rsidRPr="002C03FA"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t>47</w:t>
            </w:r>
            <w: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  <w:b/>
                <w:i/>
              </w:rPr>
            </w:pPr>
            <w:r w:rsidRPr="002C03FA">
              <w:rPr>
                <w:rFonts w:cs="Arial"/>
                <w:b/>
                <w:i/>
              </w:rPr>
              <w:t>Практическая работа № 4</w:t>
            </w:r>
            <w:r w:rsidRPr="002C03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</w:t>
            </w:r>
            <w:r w:rsidRPr="002C03FA">
              <w:rPr>
                <w:rFonts w:cs="Arial"/>
              </w:rPr>
              <w:t>Признаки химических р</w:t>
            </w:r>
            <w:r w:rsidRPr="002C03FA">
              <w:rPr>
                <w:rFonts w:cs="Arial"/>
              </w:rPr>
              <w:t>е</w:t>
            </w:r>
            <w:r w:rsidRPr="002C03FA">
              <w:rPr>
                <w:rFonts w:cs="Arial"/>
              </w:rPr>
              <w:t>акций</w:t>
            </w:r>
            <w:r>
              <w:rPr>
                <w:rFonts w:cs="Arial"/>
              </w:rPr>
              <w:t>»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48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  <w:b/>
                <w:i/>
              </w:rPr>
            </w:pPr>
            <w:r w:rsidRPr="002C03FA">
              <w:rPr>
                <w:rFonts w:cs="Arial"/>
                <w:b/>
                <w:i/>
              </w:rPr>
              <w:t>Практическая работа № 5</w:t>
            </w:r>
            <w:r w:rsidRPr="002C03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</w:t>
            </w:r>
            <w:r w:rsidRPr="002C03FA">
              <w:rPr>
                <w:rFonts w:cs="Arial"/>
              </w:rPr>
              <w:t>Приготовление раствора сахара и определение массовой доли его в растворе</w:t>
            </w:r>
            <w:r>
              <w:rPr>
                <w:rFonts w:cs="Arial"/>
              </w:rPr>
              <w:t>»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rPr>
          <w:trHeight w:val="571"/>
        </w:trPr>
        <w:tc>
          <w:tcPr>
            <w:tcW w:w="851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>Тема № 6. Растворение. Растворы. Свойства раств</w:t>
            </w:r>
            <w:r w:rsidRPr="00E45382">
              <w:rPr>
                <w:b/>
              </w:rPr>
              <w:t>о</w:t>
            </w:r>
            <w:r w:rsidRPr="00E45382">
              <w:rPr>
                <w:b/>
              </w:rPr>
              <w:t xml:space="preserve">ров </w:t>
            </w:r>
          </w:p>
          <w:p w:rsidR="00D73211" w:rsidRPr="00E45382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>электролитов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 w:rsidRPr="00456C10">
              <w:rPr>
                <w:b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49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Растворение. Раствор</w:t>
            </w:r>
            <w:r w:rsidRPr="002C03FA">
              <w:rPr>
                <w:rFonts w:cs="Arial"/>
              </w:rPr>
              <w:t>и</w:t>
            </w:r>
            <w:r w:rsidRPr="002C03FA">
              <w:rPr>
                <w:rFonts w:cs="Arial"/>
              </w:rPr>
              <w:t>мость</w:t>
            </w:r>
            <w:r>
              <w:rPr>
                <w:rFonts w:cs="Arial"/>
              </w:rPr>
              <w:t xml:space="preserve"> веществ в воде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50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Э</w:t>
            </w:r>
            <w:r w:rsidRPr="002C03FA">
              <w:rPr>
                <w:rFonts w:cs="Arial"/>
              </w:rPr>
              <w:t>лектролитическ</w:t>
            </w:r>
            <w:r>
              <w:rPr>
                <w:rFonts w:cs="Arial"/>
              </w:rPr>
              <w:t>ая</w:t>
            </w:r>
            <w:r w:rsidRPr="002C03FA">
              <w:rPr>
                <w:rFonts w:cs="Arial"/>
              </w:rPr>
              <w:t xml:space="preserve"> дисс</w:t>
            </w:r>
            <w:r w:rsidRPr="002C03FA">
              <w:rPr>
                <w:rFonts w:cs="Arial"/>
              </w:rPr>
              <w:t>о</w:t>
            </w:r>
            <w:r>
              <w:rPr>
                <w:rFonts w:cs="Arial"/>
              </w:rPr>
              <w:t>циация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Основные положения теории электролитической диссоци</w:t>
            </w:r>
            <w:r w:rsidRPr="002C03FA">
              <w:rPr>
                <w:rFonts w:cs="Arial"/>
              </w:rPr>
              <w:t>а</w:t>
            </w:r>
            <w:r w:rsidRPr="002C03FA">
              <w:rPr>
                <w:rFonts w:cs="Arial"/>
              </w:rPr>
              <w:t>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Ионные уравнения реакций.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53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Ионные уравнения реакций.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54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Кислоты. Диссоциация кислот.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55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2C03FA">
              <w:rPr>
                <w:rFonts w:cs="Arial"/>
              </w:rPr>
              <w:t xml:space="preserve">войства </w:t>
            </w:r>
            <w:r>
              <w:rPr>
                <w:rFonts w:cs="Arial"/>
              </w:rPr>
              <w:t xml:space="preserve">кислот </w:t>
            </w:r>
            <w:r w:rsidRPr="002C03FA">
              <w:rPr>
                <w:rFonts w:cs="Arial"/>
              </w:rPr>
              <w:t>в свете теории электролитической диссоци</w:t>
            </w:r>
            <w:r w:rsidRPr="002C03FA">
              <w:rPr>
                <w:rFonts w:cs="Arial"/>
              </w:rPr>
              <w:t>а</w:t>
            </w:r>
            <w:r w:rsidRPr="002C03FA">
              <w:rPr>
                <w:rFonts w:cs="Arial"/>
              </w:rPr>
              <w:t>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56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О</w:t>
            </w:r>
            <w:r>
              <w:rPr>
                <w:rFonts w:cs="Arial"/>
              </w:rPr>
              <w:t>снования. Диссоциация оснований.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57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2C03FA">
              <w:rPr>
                <w:rFonts w:cs="Arial"/>
              </w:rPr>
              <w:t xml:space="preserve">войства </w:t>
            </w:r>
            <w:r>
              <w:rPr>
                <w:rFonts w:cs="Arial"/>
              </w:rPr>
              <w:t xml:space="preserve">оснований </w:t>
            </w:r>
            <w:r w:rsidRPr="002C03FA">
              <w:rPr>
                <w:rFonts w:cs="Arial"/>
              </w:rPr>
              <w:t>в свете теории электролитической диссоц</w:t>
            </w:r>
            <w:r w:rsidRPr="002C03FA">
              <w:rPr>
                <w:rFonts w:cs="Arial"/>
              </w:rPr>
              <w:t>и</w:t>
            </w:r>
            <w:r w:rsidRPr="002C03FA">
              <w:rPr>
                <w:rFonts w:cs="Arial"/>
              </w:rPr>
              <w:t>ации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Обобщение сведений об оксидах, их классификации и сво</w:t>
            </w:r>
            <w:r w:rsidRPr="002C03FA">
              <w:rPr>
                <w:rFonts w:cs="Arial"/>
              </w:rPr>
              <w:t>й</w:t>
            </w:r>
            <w:r w:rsidRPr="002C03FA">
              <w:rPr>
                <w:rFonts w:cs="Arial"/>
              </w:rPr>
              <w:t>ствах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59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Соли, их диссоциация</w:t>
            </w:r>
            <w:r>
              <w:rPr>
                <w:rFonts w:cs="Arial"/>
              </w:rPr>
              <w:t>.</w:t>
            </w:r>
            <w:r w:rsidRPr="002C03FA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60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2C03FA">
              <w:rPr>
                <w:rFonts w:cs="Arial"/>
              </w:rPr>
              <w:t>войства</w:t>
            </w:r>
            <w:r>
              <w:rPr>
                <w:rFonts w:cs="Arial"/>
              </w:rPr>
              <w:t xml:space="preserve"> солей</w:t>
            </w:r>
            <w:r w:rsidRPr="002C03FA">
              <w:rPr>
                <w:rFonts w:cs="Arial"/>
              </w:rPr>
              <w:t xml:space="preserve"> в свете теории электролитической диссоци</w:t>
            </w:r>
            <w:r w:rsidRPr="002C03FA">
              <w:rPr>
                <w:rFonts w:cs="Arial"/>
              </w:rPr>
              <w:t>а</w:t>
            </w:r>
            <w:r w:rsidRPr="002C03FA">
              <w:rPr>
                <w:rFonts w:cs="Arial"/>
              </w:rPr>
              <w:t>ции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61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Генетическая связь между классами неорганических в</w:t>
            </w:r>
            <w:r w:rsidRPr="002C03FA">
              <w:rPr>
                <w:rFonts w:cs="Arial"/>
              </w:rPr>
              <w:t>е</w:t>
            </w:r>
            <w:r w:rsidRPr="002C03FA">
              <w:rPr>
                <w:rFonts w:cs="Arial"/>
              </w:rPr>
              <w:t>ществ.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62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Генетическая связь между классами неорганических в</w:t>
            </w:r>
            <w:r w:rsidRPr="002C03FA">
              <w:rPr>
                <w:rFonts w:cs="Arial"/>
              </w:rPr>
              <w:t>е</w:t>
            </w:r>
            <w:r w:rsidRPr="002C03FA">
              <w:rPr>
                <w:rFonts w:cs="Arial"/>
              </w:rPr>
              <w:t>ществ.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63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proofErr w:type="spellStart"/>
            <w:r w:rsidRPr="002C03FA">
              <w:rPr>
                <w:rFonts w:cs="Arial"/>
              </w:rPr>
              <w:t>Окислительно</w:t>
            </w:r>
            <w:proofErr w:type="spellEnd"/>
            <w:r w:rsidRPr="002C03FA">
              <w:rPr>
                <w:rFonts w:cs="Arial"/>
              </w:rPr>
              <w:t>-восстановительные реакции.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64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proofErr w:type="spellStart"/>
            <w:r w:rsidRPr="002C03FA">
              <w:rPr>
                <w:rFonts w:cs="Arial"/>
              </w:rPr>
              <w:t>Окислительно</w:t>
            </w:r>
            <w:proofErr w:type="spellEnd"/>
            <w:r w:rsidRPr="002C03FA">
              <w:rPr>
                <w:rFonts w:cs="Arial"/>
              </w:rPr>
              <w:t>-восстановительные реакции.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65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</w:rPr>
              <w:t>Решение расчетных задач. По</w:t>
            </w:r>
            <w:r>
              <w:rPr>
                <w:rFonts w:cs="Arial"/>
              </w:rPr>
              <w:t>д</w:t>
            </w:r>
            <w:r w:rsidRPr="002C03FA">
              <w:rPr>
                <w:rFonts w:cs="Arial"/>
              </w:rPr>
              <w:t>готовка к контрольной раб</w:t>
            </w:r>
            <w:r w:rsidRPr="002C03FA">
              <w:rPr>
                <w:rFonts w:cs="Arial"/>
              </w:rPr>
              <w:t>о</w:t>
            </w:r>
            <w:r w:rsidRPr="002C03FA">
              <w:rPr>
                <w:rFonts w:cs="Arial"/>
              </w:rPr>
              <w:t>те.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66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  <w:b/>
              </w:rPr>
              <w:t xml:space="preserve">Контрольная работа № 5 </w:t>
            </w:r>
            <w:r w:rsidRPr="001F3746">
              <w:rPr>
                <w:rFonts w:cs="Arial"/>
              </w:rPr>
              <w:t>по теме</w:t>
            </w:r>
            <w:r w:rsidRPr="002C03FA">
              <w:rPr>
                <w:b/>
                <w:sz w:val="28"/>
                <w:szCs w:val="28"/>
              </w:rPr>
              <w:t xml:space="preserve"> «</w:t>
            </w:r>
            <w:r w:rsidRPr="002C03FA">
              <w:t>Растворение. Растворы. Свойства растворов электролитов».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2C03FA" w:rsidTr="00D73211">
        <w:tc>
          <w:tcPr>
            <w:tcW w:w="851" w:type="dxa"/>
            <w:shd w:val="clear" w:color="auto" w:fill="FFFFFF"/>
          </w:tcPr>
          <w:p w:rsidR="00D73211" w:rsidRDefault="00D73211" w:rsidP="005F6CB8">
            <w:pPr>
              <w:jc w:val="center"/>
              <w:rPr>
                <w:b/>
              </w:rPr>
            </w:pPr>
          </w:p>
          <w:p w:rsidR="00D73211" w:rsidRPr="002C03FA" w:rsidRDefault="00D73211" w:rsidP="005F6C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 xml:space="preserve">Тема № 7. Практикум № 2 </w:t>
            </w:r>
          </w:p>
          <w:p w:rsidR="00D73211" w:rsidRPr="00E45382" w:rsidRDefault="00D73211" w:rsidP="005F6CB8">
            <w:pPr>
              <w:jc w:val="center"/>
              <w:rPr>
                <w:b/>
              </w:rPr>
            </w:pPr>
            <w:r w:rsidRPr="00E45382">
              <w:rPr>
                <w:b/>
              </w:rPr>
              <w:t>«Свойства растворов электр</w:t>
            </w:r>
            <w:r w:rsidRPr="00E45382">
              <w:rPr>
                <w:b/>
              </w:rPr>
              <w:t>о</w:t>
            </w:r>
            <w:r w:rsidRPr="00E45382">
              <w:rPr>
                <w:b/>
              </w:rPr>
              <w:t>литов»</w:t>
            </w:r>
          </w:p>
        </w:tc>
        <w:tc>
          <w:tcPr>
            <w:tcW w:w="993" w:type="dxa"/>
            <w:shd w:val="clear" w:color="auto" w:fill="FFFFFF"/>
          </w:tcPr>
          <w:p w:rsidR="00D73211" w:rsidRPr="00456C10" w:rsidRDefault="00D73211" w:rsidP="005F6C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73211" w:rsidRPr="00E45382" w:rsidRDefault="00D73211" w:rsidP="005F6CB8">
            <w:pPr>
              <w:jc w:val="center"/>
              <w:rPr>
                <w:b/>
              </w:rPr>
            </w:pPr>
          </w:p>
        </w:tc>
      </w:tr>
      <w:tr w:rsidR="00D73211" w:rsidRPr="002C03FA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67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2C03FA" w:rsidRDefault="00D73211" w:rsidP="005F6CB8">
            <w:pPr>
              <w:rPr>
                <w:rFonts w:cs="Arial"/>
              </w:rPr>
            </w:pPr>
            <w:r w:rsidRPr="002C03FA">
              <w:rPr>
                <w:rFonts w:cs="Arial"/>
                <w:b/>
                <w:i/>
              </w:rPr>
              <w:t xml:space="preserve">Практическая работа № </w:t>
            </w:r>
            <w:r>
              <w:rPr>
                <w:rFonts w:cs="Arial"/>
                <w:b/>
                <w:i/>
              </w:rPr>
              <w:t>9</w:t>
            </w:r>
            <w:r w:rsidRPr="002C03F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</w:t>
            </w:r>
            <w:r w:rsidRPr="002C03FA">
              <w:rPr>
                <w:rFonts w:cs="Arial"/>
              </w:rPr>
              <w:t>Решение экспериментальных з</w:t>
            </w:r>
            <w:r w:rsidRPr="002C03FA">
              <w:rPr>
                <w:rFonts w:cs="Arial"/>
              </w:rPr>
              <w:t>а</w:t>
            </w:r>
            <w:r w:rsidRPr="002C03FA">
              <w:rPr>
                <w:rFonts w:cs="Arial"/>
              </w:rPr>
              <w:t>дач</w:t>
            </w:r>
            <w:r>
              <w:rPr>
                <w:rFonts w:cs="Arial"/>
              </w:rPr>
              <w:t>»</w:t>
            </w:r>
            <w:r w:rsidRPr="002C03FA">
              <w:rPr>
                <w:rFonts w:cs="Arial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Pr="002C03FA" w:rsidRDefault="00D73211" w:rsidP="005F6CB8"/>
        </w:tc>
      </w:tr>
      <w:tr w:rsidR="00D73211" w:rsidRPr="00C252FE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68</w:t>
            </w:r>
            <w:r>
              <w:rPr>
                <w:rFonts w:cs="Arial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73211" w:rsidRPr="00F01CFF" w:rsidRDefault="00D73211" w:rsidP="005F6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Итоговый урок.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C252FE" w:rsidRDefault="00D73211" w:rsidP="005F6CB8">
            <w:pPr>
              <w:jc w:val="center"/>
              <w:rPr>
                <w:rFonts w:cs="Arial"/>
              </w:rPr>
            </w:pPr>
            <w:r w:rsidRPr="002C03FA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73211" w:rsidRDefault="00D73211" w:rsidP="005F6CB8"/>
        </w:tc>
      </w:tr>
      <w:tr w:rsidR="00D73211" w:rsidRPr="00C252FE" w:rsidTr="00D73211">
        <w:tc>
          <w:tcPr>
            <w:tcW w:w="851" w:type="dxa"/>
            <w:shd w:val="clear" w:color="auto" w:fill="FFFFFF"/>
            <w:vAlign w:val="center"/>
          </w:tcPr>
          <w:p w:rsidR="00D73211" w:rsidRPr="002C03FA" w:rsidRDefault="00D73211" w:rsidP="005F6CB8">
            <w:pPr>
              <w:jc w:val="center"/>
              <w:rPr>
                <w:rFonts w:cs="Arial"/>
              </w:rPr>
            </w:pPr>
          </w:p>
        </w:tc>
        <w:tc>
          <w:tcPr>
            <w:tcW w:w="7087" w:type="dxa"/>
            <w:shd w:val="clear" w:color="auto" w:fill="FFFFFF"/>
          </w:tcPr>
          <w:p w:rsidR="00D73211" w:rsidRPr="00AA745F" w:rsidRDefault="00D73211" w:rsidP="005F6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ИТОГО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73211" w:rsidRPr="00AA745F" w:rsidRDefault="00D73211" w:rsidP="005F6C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68</w:t>
            </w:r>
          </w:p>
        </w:tc>
        <w:tc>
          <w:tcPr>
            <w:tcW w:w="1417" w:type="dxa"/>
            <w:shd w:val="clear" w:color="auto" w:fill="FFFFFF"/>
          </w:tcPr>
          <w:p w:rsidR="00D73211" w:rsidRDefault="00D73211" w:rsidP="005F6CB8"/>
        </w:tc>
      </w:tr>
    </w:tbl>
    <w:p w:rsidR="00D73211" w:rsidRDefault="00D73211" w:rsidP="00D73211"/>
    <w:sectPr w:rsidR="00D73211" w:rsidSect="00D7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1"/>
    <w:rsid w:val="0012523E"/>
    <w:rsid w:val="002F1B32"/>
    <w:rsid w:val="003E49DF"/>
    <w:rsid w:val="00617145"/>
    <w:rsid w:val="00856ED8"/>
    <w:rsid w:val="0096541F"/>
    <w:rsid w:val="00C14E48"/>
    <w:rsid w:val="00C4137E"/>
    <w:rsid w:val="00CC2106"/>
    <w:rsid w:val="00D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2017-07-25T09:06:00Z</dcterms:created>
  <dcterms:modified xsi:type="dcterms:W3CDTF">2017-07-25T09:09:00Z</dcterms:modified>
</cp:coreProperties>
</file>