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64E" w:rsidRPr="0095464E" w:rsidRDefault="0095464E" w:rsidP="0095464E">
      <w:pPr>
        <w:spacing w:after="0"/>
        <w:jc w:val="center"/>
        <w:rPr>
          <w:rFonts w:ascii="Times New Roman" w:hAnsi="Times New Roman" w:cs="Times New Roman"/>
          <w:b/>
          <w:sz w:val="56"/>
        </w:rPr>
      </w:pPr>
      <w:r>
        <w:rPr>
          <w:rFonts w:ascii="Times New Roman" w:hAnsi="Times New Roman" w:cs="Times New Roman"/>
          <w:b/>
          <w:sz w:val="72"/>
        </w:rPr>
        <w:t>Реферат</w:t>
      </w:r>
      <w:r>
        <w:rPr>
          <w:rFonts w:ascii="Times New Roman" w:hAnsi="Times New Roman" w:cs="Times New Roman"/>
          <w:b/>
          <w:sz w:val="72"/>
        </w:rPr>
        <w:br/>
      </w:r>
      <w:r w:rsidRPr="0095464E">
        <w:rPr>
          <w:rFonts w:ascii="Times New Roman" w:hAnsi="Times New Roman" w:cs="Times New Roman"/>
          <w:b/>
          <w:sz w:val="56"/>
        </w:rPr>
        <w:t>на тему:</w:t>
      </w:r>
    </w:p>
    <w:p w:rsidR="00066E97" w:rsidRDefault="00066E97" w:rsidP="00066E97">
      <w:pPr>
        <w:spacing w:after="0"/>
        <w:jc w:val="center"/>
        <w:rPr>
          <w:rFonts w:ascii="Times New Roman" w:hAnsi="Times New Roman" w:cs="Times New Roman"/>
          <w:b/>
          <w:sz w:val="52"/>
        </w:rPr>
      </w:pPr>
      <w:r>
        <w:rPr>
          <w:rFonts w:ascii="Times New Roman" w:hAnsi="Times New Roman" w:cs="Times New Roman"/>
          <w:b/>
          <w:sz w:val="52"/>
        </w:rPr>
        <w:t>«Охрана животного мира»</w:t>
      </w:r>
    </w:p>
    <w:p w:rsidR="00066E97" w:rsidRDefault="00066E97" w:rsidP="00066E97">
      <w:pPr>
        <w:spacing w:after="0"/>
        <w:jc w:val="center"/>
        <w:rPr>
          <w:rFonts w:ascii="Times New Roman" w:hAnsi="Times New Roman" w:cs="Times New Roman"/>
          <w:b/>
          <w:sz w:val="32"/>
        </w:rPr>
      </w:pPr>
    </w:p>
    <w:p w:rsidR="0095464E" w:rsidRPr="00066E97" w:rsidRDefault="0095464E" w:rsidP="00066E97">
      <w:pPr>
        <w:spacing w:after="0"/>
        <w:jc w:val="center"/>
        <w:rPr>
          <w:rFonts w:ascii="Times New Roman" w:hAnsi="Times New Roman" w:cs="Times New Roman"/>
          <w:b/>
          <w:sz w:val="52"/>
        </w:rPr>
      </w:pPr>
      <w:r w:rsidRPr="0095464E">
        <w:rPr>
          <w:rFonts w:ascii="Times New Roman" w:hAnsi="Times New Roman" w:cs="Times New Roman"/>
          <w:b/>
          <w:sz w:val="32"/>
        </w:rPr>
        <w:t>Содержание</w:t>
      </w:r>
    </w:p>
    <w:p w:rsidR="0095464E" w:rsidRDefault="0095464E" w:rsidP="0095464E">
      <w:pPr>
        <w:spacing w:after="0"/>
        <w:jc w:val="center"/>
        <w:rPr>
          <w:rFonts w:ascii="Times New Roman" w:hAnsi="Times New Roman" w:cs="Times New Roman"/>
          <w:b/>
          <w:sz w:val="32"/>
        </w:rPr>
      </w:pPr>
    </w:p>
    <w:p w:rsidR="0095464E" w:rsidRDefault="00AA1BA7" w:rsidP="00AA1BA7">
      <w:pPr>
        <w:pStyle w:val="a3"/>
        <w:numPr>
          <w:ilvl w:val="0"/>
          <w:numId w:val="1"/>
        </w:numPr>
        <w:spacing w:after="0"/>
        <w:rPr>
          <w:rFonts w:ascii="Times New Roman" w:hAnsi="Times New Roman" w:cs="Times New Roman"/>
          <w:sz w:val="28"/>
        </w:rPr>
      </w:pPr>
      <w:r>
        <w:rPr>
          <w:rFonts w:ascii="Times New Roman" w:hAnsi="Times New Roman" w:cs="Times New Roman"/>
          <w:sz w:val="28"/>
        </w:rPr>
        <w:t>Введение……………………………………………………………………</w:t>
      </w:r>
      <w:r w:rsidR="00E80F5A">
        <w:rPr>
          <w:rFonts w:ascii="Times New Roman" w:hAnsi="Times New Roman" w:cs="Times New Roman"/>
          <w:sz w:val="28"/>
        </w:rPr>
        <w:t>…………3</w:t>
      </w:r>
    </w:p>
    <w:p w:rsidR="00E636E5" w:rsidRDefault="00E636E5" w:rsidP="00E636E5">
      <w:pPr>
        <w:spacing w:after="0"/>
        <w:ind w:left="360"/>
        <w:rPr>
          <w:rFonts w:ascii="Times New Roman" w:hAnsi="Times New Roman" w:cs="Times New Roman"/>
          <w:sz w:val="28"/>
        </w:rPr>
      </w:pPr>
    </w:p>
    <w:p w:rsidR="00E636E5" w:rsidRDefault="00E636E5" w:rsidP="00E636E5">
      <w:pPr>
        <w:spacing w:after="0"/>
        <w:ind w:left="360"/>
        <w:rPr>
          <w:rFonts w:ascii="Times New Roman" w:hAnsi="Times New Roman" w:cs="Times New Roman"/>
          <w:sz w:val="28"/>
        </w:rPr>
      </w:pPr>
      <w:r w:rsidRPr="00E636E5">
        <w:rPr>
          <w:rFonts w:ascii="Times New Roman" w:hAnsi="Times New Roman" w:cs="Times New Roman"/>
          <w:sz w:val="28"/>
        </w:rPr>
        <w:t xml:space="preserve">2. </w:t>
      </w:r>
      <w:r>
        <w:rPr>
          <w:rFonts w:ascii="Times New Roman" w:hAnsi="Times New Roman" w:cs="Times New Roman"/>
          <w:sz w:val="28"/>
        </w:rPr>
        <w:t xml:space="preserve"> </w:t>
      </w:r>
      <w:r w:rsidRPr="00E636E5">
        <w:rPr>
          <w:rFonts w:ascii="Times New Roman" w:hAnsi="Times New Roman" w:cs="Times New Roman"/>
          <w:sz w:val="28"/>
        </w:rPr>
        <w:t>Воздействие человека на животный мир………………………………</w:t>
      </w:r>
      <w:r w:rsidR="00E80F5A">
        <w:rPr>
          <w:rFonts w:ascii="Times New Roman" w:hAnsi="Times New Roman" w:cs="Times New Roman"/>
          <w:sz w:val="28"/>
        </w:rPr>
        <w:t>…………....4</w:t>
      </w:r>
    </w:p>
    <w:p w:rsidR="00E636E5" w:rsidRDefault="00E636E5" w:rsidP="00E636E5">
      <w:pPr>
        <w:spacing w:after="0"/>
        <w:ind w:left="360"/>
        <w:rPr>
          <w:rFonts w:ascii="Times New Roman" w:hAnsi="Times New Roman" w:cs="Times New Roman"/>
          <w:sz w:val="28"/>
        </w:rPr>
      </w:pPr>
    </w:p>
    <w:p w:rsidR="00E636E5" w:rsidRPr="00E636E5" w:rsidRDefault="00E636E5" w:rsidP="00E636E5">
      <w:pPr>
        <w:spacing w:after="0"/>
        <w:ind w:left="360"/>
        <w:rPr>
          <w:rFonts w:ascii="Times New Roman" w:hAnsi="Times New Roman" w:cs="Times New Roman"/>
          <w:sz w:val="28"/>
        </w:rPr>
      </w:pPr>
      <w:r w:rsidRPr="00E636E5">
        <w:rPr>
          <w:rFonts w:ascii="Times New Roman" w:hAnsi="Times New Roman" w:cs="Times New Roman"/>
          <w:sz w:val="28"/>
        </w:rPr>
        <w:t>3.</w:t>
      </w:r>
      <w:r>
        <w:rPr>
          <w:rFonts w:ascii="Times New Roman" w:hAnsi="Times New Roman" w:cs="Times New Roman"/>
          <w:sz w:val="28"/>
        </w:rPr>
        <w:t xml:space="preserve">  </w:t>
      </w:r>
      <w:r w:rsidRPr="00E636E5">
        <w:rPr>
          <w:rFonts w:ascii="Times New Roman" w:hAnsi="Times New Roman" w:cs="Times New Roman"/>
          <w:sz w:val="28"/>
        </w:rPr>
        <w:t>Охрана животного мира…………………………………………………</w:t>
      </w:r>
      <w:r w:rsidR="00E80F5A">
        <w:rPr>
          <w:rFonts w:ascii="Times New Roman" w:hAnsi="Times New Roman" w:cs="Times New Roman"/>
          <w:sz w:val="28"/>
        </w:rPr>
        <w:t>…………...5</w:t>
      </w:r>
    </w:p>
    <w:p w:rsidR="00AA1BA7" w:rsidRDefault="00E636E5" w:rsidP="00E636E5">
      <w:pPr>
        <w:spacing w:after="0"/>
        <w:rPr>
          <w:rFonts w:ascii="Times New Roman" w:hAnsi="Times New Roman" w:cs="Times New Roman"/>
          <w:sz w:val="28"/>
        </w:rPr>
      </w:pPr>
      <w:r>
        <w:rPr>
          <w:rFonts w:ascii="Times New Roman" w:hAnsi="Times New Roman" w:cs="Times New Roman"/>
          <w:sz w:val="28"/>
        </w:rPr>
        <w:tab/>
        <w:t>3.1. Охрана охотничьих животных</w:t>
      </w:r>
      <w:r w:rsidR="00E80F5A">
        <w:rPr>
          <w:rFonts w:ascii="Times New Roman" w:hAnsi="Times New Roman" w:cs="Times New Roman"/>
          <w:sz w:val="28"/>
        </w:rPr>
        <w:t>…………………………………………………..5</w:t>
      </w:r>
    </w:p>
    <w:p w:rsidR="00E636E5" w:rsidRDefault="00E636E5" w:rsidP="00E636E5">
      <w:pPr>
        <w:spacing w:after="0"/>
        <w:rPr>
          <w:rFonts w:ascii="Times New Roman" w:hAnsi="Times New Roman" w:cs="Times New Roman"/>
          <w:sz w:val="28"/>
        </w:rPr>
      </w:pPr>
      <w:r>
        <w:rPr>
          <w:rFonts w:ascii="Times New Roman" w:hAnsi="Times New Roman" w:cs="Times New Roman"/>
          <w:sz w:val="28"/>
        </w:rPr>
        <w:tab/>
        <w:t xml:space="preserve">3.2. Охрана </w:t>
      </w:r>
      <w:r w:rsidR="00CB06F8">
        <w:rPr>
          <w:rFonts w:ascii="Times New Roman" w:hAnsi="Times New Roman" w:cs="Times New Roman"/>
          <w:sz w:val="28"/>
        </w:rPr>
        <w:t xml:space="preserve">промысловых </w:t>
      </w:r>
      <w:r>
        <w:rPr>
          <w:rFonts w:ascii="Times New Roman" w:hAnsi="Times New Roman" w:cs="Times New Roman"/>
          <w:sz w:val="28"/>
        </w:rPr>
        <w:t>рыб</w:t>
      </w:r>
      <w:r w:rsidR="00E80F5A">
        <w:rPr>
          <w:rFonts w:ascii="Times New Roman" w:hAnsi="Times New Roman" w:cs="Times New Roman"/>
          <w:sz w:val="28"/>
        </w:rPr>
        <w:t>……………………………………………………..5-6</w:t>
      </w:r>
    </w:p>
    <w:p w:rsidR="00E636E5" w:rsidRDefault="00E636E5" w:rsidP="00E636E5">
      <w:pPr>
        <w:spacing w:after="0"/>
        <w:rPr>
          <w:rFonts w:ascii="Times New Roman" w:hAnsi="Times New Roman" w:cs="Times New Roman"/>
          <w:sz w:val="28"/>
        </w:rPr>
      </w:pPr>
      <w:r>
        <w:rPr>
          <w:rFonts w:ascii="Times New Roman" w:hAnsi="Times New Roman" w:cs="Times New Roman"/>
          <w:sz w:val="28"/>
        </w:rPr>
        <w:tab/>
        <w:t>3.3. Охрана редких животных</w:t>
      </w:r>
      <w:r w:rsidR="00E80F5A">
        <w:rPr>
          <w:rFonts w:ascii="Times New Roman" w:hAnsi="Times New Roman" w:cs="Times New Roman"/>
          <w:sz w:val="28"/>
        </w:rPr>
        <w:t>……………………………………………………...6-8</w:t>
      </w:r>
    </w:p>
    <w:p w:rsidR="00E636E5" w:rsidRDefault="00E636E5" w:rsidP="00E636E5">
      <w:pPr>
        <w:spacing w:after="0"/>
        <w:rPr>
          <w:rFonts w:ascii="Times New Roman" w:hAnsi="Times New Roman" w:cs="Times New Roman"/>
          <w:sz w:val="28"/>
        </w:rPr>
      </w:pPr>
    </w:p>
    <w:p w:rsidR="00E636E5" w:rsidRDefault="00E636E5" w:rsidP="00E636E5">
      <w:pPr>
        <w:spacing w:after="0"/>
        <w:rPr>
          <w:rFonts w:ascii="Times New Roman" w:hAnsi="Times New Roman" w:cs="Times New Roman"/>
          <w:sz w:val="28"/>
        </w:rPr>
      </w:pPr>
      <w:r>
        <w:rPr>
          <w:rFonts w:ascii="Times New Roman" w:hAnsi="Times New Roman" w:cs="Times New Roman"/>
          <w:sz w:val="28"/>
        </w:rPr>
        <w:t xml:space="preserve">      4. Особо охраняемые территории</w:t>
      </w:r>
      <w:r w:rsidR="00E80F5A">
        <w:rPr>
          <w:rFonts w:ascii="Times New Roman" w:hAnsi="Times New Roman" w:cs="Times New Roman"/>
          <w:sz w:val="28"/>
        </w:rPr>
        <w:t>………………………………………………………9</w:t>
      </w:r>
    </w:p>
    <w:p w:rsidR="00E636E5" w:rsidRDefault="00E636E5" w:rsidP="00E636E5">
      <w:pPr>
        <w:spacing w:after="0"/>
        <w:rPr>
          <w:rFonts w:ascii="Times New Roman" w:hAnsi="Times New Roman" w:cs="Times New Roman"/>
          <w:sz w:val="28"/>
        </w:rPr>
      </w:pPr>
      <w:r>
        <w:rPr>
          <w:rFonts w:ascii="Times New Roman" w:hAnsi="Times New Roman" w:cs="Times New Roman"/>
          <w:sz w:val="28"/>
        </w:rPr>
        <w:tab/>
        <w:t>4.1. Заповедники</w:t>
      </w:r>
      <w:r w:rsidR="00E80F5A">
        <w:rPr>
          <w:rFonts w:ascii="Times New Roman" w:hAnsi="Times New Roman" w:cs="Times New Roman"/>
          <w:sz w:val="28"/>
        </w:rPr>
        <w:t>…………………………………………………………………..9-10</w:t>
      </w:r>
    </w:p>
    <w:p w:rsidR="00E636E5" w:rsidRDefault="00E636E5" w:rsidP="00E636E5">
      <w:pPr>
        <w:spacing w:after="0"/>
        <w:rPr>
          <w:rFonts w:ascii="Times New Roman" w:hAnsi="Times New Roman" w:cs="Times New Roman"/>
          <w:sz w:val="28"/>
        </w:rPr>
      </w:pPr>
      <w:r>
        <w:rPr>
          <w:rFonts w:ascii="Times New Roman" w:hAnsi="Times New Roman" w:cs="Times New Roman"/>
          <w:sz w:val="28"/>
        </w:rPr>
        <w:tab/>
        <w:t>4.2. Заказники</w:t>
      </w:r>
      <w:r w:rsidR="00E80F5A">
        <w:rPr>
          <w:rFonts w:ascii="Times New Roman" w:hAnsi="Times New Roman" w:cs="Times New Roman"/>
          <w:sz w:val="28"/>
        </w:rPr>
        <w:t>………………………………………………………………………..10</w:t>
      </w:r>
    </w:p>
    <w:p w:rsidR="00E636E5" w:rsidRDefault="00E636E5" w:rsidP="00E636E5">
      <w:pPr>
        <w:spacing w:after="0"/>
        <w:rPr>
          <w:rFonts w:ascii="Times New Roman" w:hAnsi="Times New Roman" w:cs="Times New Roman"/>
          <w:sz w:val="28"/>
        </w:rPr>
      </w:pPr>
      <w:r>
        <w:rPr>
          <w:rFonts w:ascii="Times New Roman" w:hAnsi="Times New Roman" w:cs="Times New Roman"/>
          <w:sz w:val="28"/>
        </w:rPr>
        <w:tab/>
        <w:t>4.3. Национальные парки</w:t>
      </w:r>
      <w:r w:rsidR="00E80F5A">
        <w:rPr>
          <w:rFonts w:ascii="Times New Roman" w:hAnsi="Times New Roman" w:cs="Times New Roman"/>
          <w:sz w:val="28"/>
        </w:rPr>
        <w:t>……………………………………………………………10</w:t>
      </w:r>
    </w:p>
    <w:p w:rsidR="00E636E5" w:rsidRDefault="00E636E5" w:rsidP="00E636E5">
      <w:pPr>
        <w:spacing w:after="0"/>
        <w:rPr>
          <w:rFonts w:ascii="Times New Roman" w:hAnsi="Times New Roman" w:cs="Times New Roman"/>
          <w:sz w:val="28"/>
        </w:rPr>
      </w:pPr>
    </w:p>
    <w:p w:rsidR="00E636E5" w:rsidRDefault="00E636E5" w:rsidP="00E636E5">
      <w:pPr>
        <w:spacing w:after="0"/>
        <w:rPr>
          <w:rFonts w:ascii="Times New Roman" w:hAnsi="Times New Roman" w:cs="Times New Roman"/>
          <w:sz w:val="28"/>
        </w:rPr>
      </w:pPr>
      <w:r>
        <w:rPr>
          <w:rFonts w:ascii="Times New Roman" w:hAnsi="Times New Roman" w:cs="Times New Roman"/>
          <w:sz w:val="28"/>
        </w:rPr>
        <w:t xml:space="preserve">      5.  </w:t>
      </w:r>
      <w:r w:rsidR="00AE28A2">
        <w:rPr>
          <w:rFonts w:ascii="Times New Roman" w:hAnsi="Times New Roman" w:cs="Times New Roman"/>
          <w:sz w:val="28"/>
        </w:rPr>
        <w:t>Законодательная база охраны животных</w:t>
      </w:r>
      <w:r w:rsidR="00E80F5A">
        <w:rPr>
          <w:rFonts w:ascii="Times New Roman" w:hAnsi="Times New Roman" w:cs="Times New Roman"/>
          <w:sz w:val="28"/>
        </w:rPr>
        <w:t>………………………………………….11</w:t>
      </w:r>
    </w:p>
    <w:p w:rsidR="00AE28A2" w:rsidRDefault="00AE28A2" w:rsidP="00E636E5">
      <w:pPr>
        <w:spacing w:after="0"/>
        <w:rPr>
          <w:rFonts w:ascii="Times New Roman" w:hAnsi="Times New Roman" w:cs="Times New Roman"/>
          <w:sz w:val="28"/>
        </w:rPr>
      </w:pPr>
      <w:r>
        <w:rPr>
          <w:rFonts w:ascii="Times New Roman" w:hAnsi="Times New Roman" w:cs="Times New Roman"/>
          <w:sz w:val="28"/>
        </w:rPr>
        <w:t xml:space="preserve">   </w:t>
      </w:r>
    </w:p>
    <w:p w:rsidR="00AE28A2" w:rsidRDefault="00AE28A2" w:rsidP="00E636E5">
      <w:pPr>
        <w:spacing w:after="0"/>
        <w:rPr>
          <w:rFonts w:ascii="Times New Roman" w:hAnsi="Times New Roman" w:cs="Times New Roman"/>
          <w:sz w:val="28"/>
        </w:rPr>
      </w:pPr>
      <w:r>
        <w:rPr>
          <w:rFonts w:ascii="Times New Roman" w:hAnsi="Times New Roman" w:cs="Times New Roman"/>
          <w:sz w:val="28"/>
        </w:rPr>
        <w:t xml:space="preserve">      6.  Заключение</w:t>
      </w:r>
      <w:r w:rsidR="00E80F5A">
        <w:rPr>
          <w:rFonts w:ascii="Times New Roman" w:hAnsi="Times New Roman" w:cs="Times New Roman"/>
          <w:sz w:val="28"/>
        </w:rPr>
        <w:t>………………………………………………………………………….12</w:t>
      </w:r>
    </w:p>
    <w:p w:rsidR="00AE28A2" w:rsidRDefault="00AE28A2" w:rsidP="00E636E5">
      <w:pPr>
        <w:spacing w:after="0"/>
        <w:rPr>
          <w:rFonts w:ascii="Times New Roman" w:hAnsi="Times New Roman" w:cs="Times New Roman"/>
          <w:sz w:val="28"/>
        </w:rPr>
      </w:pPr>
    </w:p>
    <w:p w:rsidR="00AE28A2" w:rsidRPr="00E636E5" w:rsidRDefault="00AE28A2" w:rsidP="00E636E5">
      <w:pPr>
        <w:spacing w:after="0"/>
        <w:rPr>
          <w:rFonts w:ascii="Times New Roman" w:hAnsi="Times New Roman" w:cs="Times New Roman"/>
          <w:sz w:val="28"/>
        </w:rPr>
      </w:pPr>
      <w:r>
        <w:rPr>
          <w:rFonts w:ascii="Times New Roman" w:hAnsi="Times New Roman" w:cs="Times New Roman"/>
          <w:sz w:val="28"/>
        </w:rPr>
        <w:t xml:space="preserve">      7.  Список литературы</w:t>
      </w:r>
      <w:r w:rsidR="00E80F5A">
        <w:rPr>
          <w:rFonts w:ascii="Times New Roman" w:hAnsi="Times New Roman" w:cs="Times New Roman"/>
          <w:sz w:val="28"/>
        </w:rPr>
        <w:t>…………………………………………………………………13</w:t>
      </w:r>
    </w:p>
    <w:p w:rsidR="0095464E" w:rsidRDefault="0095464E" w:rsidP="0095464E">
      <w:pPr>
        <w:spacing w:after="0"/>
        <w:jc w:val="center"/>
        <w:rPr>
          <w:rFonts w:ascii="Times New Roman" w:hAnsi="Times New Roman" w:cs="Times New Roman"/>
          <w:b/>
          <w:sz w:val="32"/>
        </w:rPr>
      </w:pPr>
    </w:p>
    <w:p w:rsidR="0095464E" w:rsidRDefault="0095464E" w:rsidP="0095464E">
      <w:pPr>
        <w:spacing w:after="0"/>
        <w:jc w:val="center"/>
        <w:rPr>
          <w:rFonts w:ascii="Times New Roman" w:hAnsi="Times New Roman" w:cs="Times New Roman"/>
          <w:b/>
          <w:sz w:val="32"/>
        </w:rPr>
      </w:pPr>
    </w:p>
    <w:p w:rsidR="0095464E" w:rsidRDefault="0095464E" w:rsidP="0095464E">
      <w:pPr>
        <w:spacing w:after="0"/>
        <w:jc w:val="center"/>
        <w:rPr>
          <w:rFonts w:ascii="Times New Roman" w:hAnsi="Times New Roman" w:cs="Times New Roman"/>
          <w:b/>
          <w:sz w:val="32"/>
        </w:rPr>
      </w:pPr>
    </w:p>
    <w:p w:rsidR="0095464E" w:rsidRDefault="0095464E" w:rsidP="0095464E">
      <w:pPr>
        <w:spacing w:after="0"/>
        <w:jc w:val="center"/>
        <w:rPr>
          <w:rFonts w:ascii="Times New Roman" w:hAnsi="Times New Roman" w:cs="Times New Roman"/>
          <w:b/>
          <w:sz w:val="32"/>
        </w:rPr>
      </w:pPr>
    </w:p>
    <w:p w:rsidR="0095464E" w:rsidRDefault="0095464E" w:rsidP="0095464E">
      <w:pPr>
        <w:spacing w:after="0"/>
        <w:jc w:val="center"/>
        <w:rPr>
          <w:rFonts w:ascii="Times New Roman" w:hAnsi="Times New Roman" w:cs="Times New Roman"/>
          <w:b/>
          <w:sz w:val="32"/>
        </w:rPr>
      </w:pPr>
    </w:p>
    <w:p w:rsidR="0095464E" w:rsidRDefault="0095464E" w:rsidP="0095464E">
      <w:pPr>
        <w:spacing w:after="0"/>
        <w:jc w:val="center"/>
        <w:rPr>
          <w:rFonts w:ascii="Times New Roman" w:hAnsi="Times New Roman" w:cs="Times New Roman"/>
          <w:b/>
          <w:sz w:val="32"/>
        </w:rPr>
      </w:pPr>
    </w:p>
    <w:p w:rsidR="0095464E" w:rsidRDefault="0095464E" w:rsidP="0095464E">
      <w:pPr>
        <w:spacing w:after="0"/>
        <w:jc w:val="center"/>
        <w:rPr>
          <w:rFonts w:ascii="Times New Roman" w:hAnsi="Times New Roman" w:cs="Times New Roman"/>
          <w:b/>
          <w:sz w:val="32"/>
        </w:rPr>
      </w:pPr>
    </w:p>
    <w:p w:rsidR="0095464E" w:rsidRDefault="0095464E" w:rsidP="0095464E">
      <w:pPr>
        <w:spacing w:after="0"/>
        <w:jc w:val="center"/>
        <w:rPr>
          <w:rFonts w:ascii="Times New Roman" w:hAnsi="Times New Roman" w:cs="Times New Roman"/>
          <w:b/>
          <w:sz w:val="32"/>
        </w:rPr>
      </w:pPr>
    </w:p>
    <w:p w:rsidR="0095464E" w:rsidRDefault="0095464E" w:rsidP="0095464E">
      <w:pPr>
        <w:spacing w:after="0"/>
        <w:jc w:val="center"/>
        <w:rPr>
          <w:rFonts w:ascii="Times New Roman" w:hAnsi="Times New Roman" w:cs="Times New Roman"/>
          <w:b/>
          <w:sz w:val="32"/>
        </w:rPr>
      </w:pPr>
    </w:p>
    <w:p w:rsidR="0095464E" w:rsidRDefault="0095464E" w:rsidP="0095464E">
      <w:pPr>
        <w:spacing w:after="0"/>
        <w:jc w:val="center"/>
        <w:rPr>
          <w:rFonts w:ascii="Times New Roman" w:hAnsi="Times New Roman" w:cs="Times New Roman"/>
          <w:b/>
          <w:sz w:val="32"/>
        </w:rPr>
      </w:pPr>
    </w:p>
    <w:p w:rsidR="0095464E" w:rsidRDefault="0095464E" w:rsidP="0095464E">
      <w:pPr>
        <w:spacing w:after="0"/>
        <w:jc w:val="center"/>
        <w:rPr>
          <w:rFonts w:ascii="Times New Roman" w:hAnsi="Times New Roman" w:cs="Times New Roman"/>
          <w:b/>
          <w:sz w:val="32"/>
        </w:rPr>
      </w:pPr>
    </w:p>
    <w:p w:rsidR="0095464E" w:rsidRDefault="0095464E" w:rsidP="004E5CED">
      <w:pPr>
        <w:spacing w:after="0"/>
        <w:jc w:val="center"/>
        <w:rPr>
          <w:rFonts w:ascii="Times New Roman" w:hAnsi="Times New Roman" w:cs="Times New Roman"/>
          <w:b/>
          <w:sz w:val="32"/>
        </w:rPr>
      </w:pPr>
      <w:r>
        <w:rPr>
          <w:rFonts w:ascii="Times New Roman" w:hAnsi="Times New Roman" w:cs="Times New Roman"/>
          <w:b/>
          <w:sz w:val="32"/>
        </w:rPr>
        <w:lastRenderedPageBreak/>
        <w:t>Введение</w:t>
      </w:r>
    </w:p>
    <w:p w:rsidR="009D6559" w:rsidRPr="009D6559" w:rsidRDefault="009D6559" w:rsidP="00AA1BA7">
      <w:pPr>
        <w:spacing w:after="0"/>
        <w:ind w:firstLine="708"/>
        <w:rPr>
          <w:rFonts w:ascii="Times New Roman" w:hAnsi="Times New Roman" w:cs="Times New Roman"/>
          <w:sz w:val="28"/>
        </w:rPr>
      </w:pPr>
      <w:r w:rsidRPr="009D6559">
        <w:rPr>
          <w:rFonts w:ascii="Times New Roman" w:hAnsi="Times New Roman" w:cs="Times New Roman"/>
          <w:sz w:val="28"/>
        </w:rPr>
        <w:t>Хотя биомасса животных на нашей планете невелика (около 2 % всего живого), значение их для биосферы огромно. Это определяется высоким уровнем энергетических процессов у животных, их большой подвижностью и исключительным разнообразием (более 2 млн</w:t>
      </w:r>
      <w:r w:rsidR="003416A3">
        <w:rPr>
          <w:rFonts w:ascii="Times New Roman" w:hAnsi="Times New Roman" w:cs="Times New Roman"/>
          <w:sz w:val="28"/>
        </w:rPr>
        <w:t>.</w:t>
      </w:r>
      <w:bookmarkStart w:id="0" w:name="_GoBack"/>
      <w:bookmarkEnd w:id="0"/>
      <w:r w:rsidRPr="009D6559">
        <w:rPr>
          <w:rFonts w:ascii="Times New Roman" w:hAnsi="Times New Roman" w:cs="Times New Roman"/>
          <w:sz w:val="28"/>
        </w:rPr>
        <w:t xml:space="preserve"> видов, в то время как растений около 500 тыс. видов). </w:t>
      </w:r>
    </w:p>
    <w:p w:rsidR="0095464E" w:rsidRDefault="009D6559" w:rsidP="009D6559">
      <w:pPr>
        <w:spacing w:after="0"/>
        <w:rPr>
          <w:rFonts w:ascii="Times New Roman" w:hAnsi="Times New Roman" w:cs="Times New Roman"/>
          <w:sz w:val="28"/>
        </w:rPr>
      </w:pPr>
      <w:r w:rsidRPr="009D6559">
        <w:rPr>
          <w:rFonts w:ascii="Times New Roman" w:hAnsi="Times New Roman" w:cs="Times New Roman"/>
          <w:sz w:val="28"/>
        </w:rPr>
        <w:t xml:space="preserve"> Само по себе разнообразие видов животных полезно для человека. Они служат источниками питания, технического и лекарственного сырья, хранителями генетического фонда для улучшения пород домашних животных.</w:t>
      </w:r>
    </w:p>
    <w:p w:rsidR="00AA1BA7" w:rsidRDefault="00AA1BA7" w:rsidP="00AA1BA7">
      <w:pPr>
        <w:spacing w:after="0"/>
        <w:ind w:firstLine="708"/>
        <w:rPr>
          <w:rFonts w:ascii="Times New Roman" w:hAnsi="Times New Roman" w:cs="Times New Roman"/>
          <w:sz w:val="28"/>
        </w:rPr>
      </w:pPr>
      <w:r w:rsidRPr="00AA1BA7">
        <w:rPr>
          <w:rFonts w:ascii="Times New Roman" w:hAnsi="Times New Roman" w:cs="Times New Roman"/>
          <w:sz w:val="28"/>
        </w:rPr>
        <w:t>Животные активно формируют целые ландшафты, например бобры, устраивая запруды на водоемах. Термиты создают особый рельеф в Экваториальной Африке, сурки неузнаваемо преображают облик горных степей, копытные в саваннах поддерживают устойчивые и очень продуктивные растительные ассоциации. Животными сформированы известняки и коралловые рифы.</w:t>
      </w:r>
    </w:p>
    <w:p w:rsidR="00AA1BA7" w:rsidRPr="009D6559" w:rsidRDefault="00AA1BA7" w:rsidP="00AA1BA7">
      <w:pPr>
        <w:spacing w:after="0"/>
        <w:ind w:firstLine="708"/>
        <w:rPr>
          <w:rFonts w:ascii="Times New Roman" w:hAnsi="Times New Roman" w:cs="Times New Roman"/>
          <w:sz w:val="28"/>
        </w:rPr>
      </w:pPr>
      <w:r>
        <w:rPr>
          <w:rFonts w:ascii="Times New Roman" w:hAnsi="Times New Roman" w:cs="Times New Roman"/>
          <w:sz w:val="28"/>
        </w:rPr>
        <w:t xml:space="preserve">Действительно, роль животных очень высока в жизни нашей планеты, поэтому человеку необходимо охранять животный мир. </w:t>
      </w:r>
    </w:p>
    <w:p w:rsidR="0095464E" w:rsidRDefault="0095464E" w:rsidP="0095464E">
      <w:pPr>
        <w:spacing w:after="0"/>
        <w:jc w:val="center"/>
        <w:rPr>
          <w:rFonts w:ascii="Times New Roman" w:hAnsi="Times New Roman" w:cs="Times New Roman"/>
          <w:b/>
          <w:sz w:val="32"/>
        </w:rPr>
      </w:pPr>
    </w:p>
    <w:p w:rsidR="0095464E" w:rsidRDefault="0095464E" w:rsidP="0095464E">
      <w:pPr>
        <w:spacing w:after="0"/>
        <w:jc w:val="center"/>
        <w:rPr>
          <w:rFonts w:ascii="Times New Roman" w:hAnsi="Times New Roman" w:cs="Times New Roman"/>
          <w:b/>
          <w:sz w:val="32"/>
        </w:rPr>
      </w:pPr>
    </w:p>
    <w:p w:rsidR="0095464E" w:rsidRDefault="0095464E" w:rsidP="0095464E">
      <w:pPr>
        <w:spacing w:after="0"/>
        <w:jc w:val="center"/>
        <w:rPr>
          <w:rFonts w:ascii="Times New Roman" w:hAnsi="Times New Roman" w:cs="Times New Roman"/>
          <w:b/>
          <w:sz w:val="32"/>
        </w:rPr>
      </w:pPr>
    </w:p>
    <w:p w:rsidR="0095464E" w:rsidRDefault="0095464E" w:rsidP="0095464E">
      <w:pPr>
        <w:spacing w:after="0"/>
        <w:jc w:val="center"/>
        <w:rPr>
          <w:rFonts w:ascii="Times New Roman" w:hAnsi="Times New Roman" w:cs="Times New Roman"/>
          <w:b/>
          <w:sz w:val="32"/>
        </w:rPr>
      </w:pPr>
    </w:p>
    <w:p w:rsidR="0095464E" w:rsidRDefault="0095464E" w:rsidP="0095464E">
      <w:pPr>
        <w:spacing w:after="0"/>
        <w:jc w:val="center"/>
        <w:rPr>
          <w:rFonts w:ascii="Times New Roman" w:hAnsi="Times New Roman" w:cs="Times New Roman"/>
          <w:b/>
          <w:sz w:val="32"/>
        </w:rPr>
      </w:pPr>
    </w:p>
    <w:p w:rsidR="0095464E" w:rsidRDefault="0095464E" w:rsidP="0095464E">
      <w:pPr>
        <w:spacing w:after="0"/>
        <w:jc w:val="center"/>
        <w:rPr>
          <w:rFonts w:ascii="Times New Roman" w:hAnsi="Times New Roman" w:cs="Times New Roman"/>
          <w:b/>
          <w:sz w:val="32"/>
        </w:rPr>
      </w:pPr>
    </w:p>
    <w:p w:rsidR="0095464E" w:rsidRDefault="0095464E" w:rsidP="0095464E">
      <w:pPr>
        <w:spacing w:after="0"/>
        <w:jc w:val="center"/>
        <w:rPr>
          <w:rFonts w:ascii="Times New Roman" w:hAnsi="Times New Roman" w:cs="Times New Roman"/>
          <w:b/>
          <w:sz w:val="32"/>
        </w:rPr>
      </w:pPr>
    </w:p>
    <w:p w:rsidR="0095464E" w:rsidRDefault="0095464E" w:rsidP="0095464E">
      <w:pPr>
        <w:spacing w:after="0"/>
        <w:jc w:val="center"/>
        <w:rPr>
          <w:rFonts w:ascii="Times New Roman" w:hAnsi="Times New Roman" w:cs="Times New Roman"/>
          <w:b/>
          <w:sz w:val="32"/>
        </w:rPr>
      </w:pPr>
    </w:p>
    <w:p w:rsidR="0095464E" w:rsidRDefault="0095464E" w:rsidP="0095464E">
      <w:pPr>
        <w:spacing w:after="0"/>
        <w:jc w:val="center"/>
        <w:rPr>
          <w:rFonts w:ascii="Times New Roman" w:hAnsi="Times New Roman" w:cs="Times New Roman"/>
          <w:b/>
          <w:sz w:val="32"/>
        </w:rPr>
      </w:pPr>
    </w:p>
    <w:p w:rsidR="0095464E" w:rsidRDefault="0095464E" w:rsidP="0095464E">
      <w:pPr>
        <w:spacing w:after="0"/>
        <w:jc w:val="center"/>
        <w:rPr>
          <w:rFonts w:ascii="Times New Roman" w:hAnsi="Times New Roman" w:cs="Times New Roman"/>
          <w:b/>
          <w:sz w:val="32"/>
        </w:rPr>
      </w:pPr>
    </w:p>
    <w:p w:rsidR="00AE28A2" w:rsidRDefault="00AE28A2" w:rsidP="0095464E">
      <w:pPr>
        <w:spacing w:after="0"/>
        <w:jc w:val="center"/>
        <w:rPr>
          <w:rFonts w:ascii="Times New Roman" w:hAnsi="Times New Roman" w:cs="Times New Roman"/>
          <w:b/>
          <w:sz w:val="32"/>
        </w:rPr>
      </w:pPr>
    </w:p>
    <w:p w:rsidR="00AE28A2" w:rsidRDefault="00AE28A2" w:rsidP="0095464E">
      <w:pPr>
        <w:spacing w:after="0"/>
        <w:jc w:val="center"/>
        <w:rPr>
          <w:rFonts w:ascii="Times New Roman" w:hAnsi="Times New Roman" w:cs="Times New Roman"/>
          <w:b/>
          <w:sz w:val="32"/>
        </w:rPr>
      </w:pPr>
    </w:p>
    <w:p w:rsidR="00AE28A2" w:rsidRDefault="00AE28A2" w:rsidP="0095464E">
      <w:pPr>
        <w:spacing w:after="0"/>
        <w:jc w:val="center"/>
        <w:rPr>
          <w:rFonts w:ascii="Times New Roman" w:hAnsi="Times New Roman" w:cs="Times New Roman"/>
          <w:b/>
          <w:sz w:val="32"/>
        </w:rPr>
      </w:pPr>
    </w:p>
    <w:p w:rsidR="00AE28A2" w:rsidRDefault="00AE28A2" w:rsidP="0095464E">
      <w:pPr>
        <w:spacing w:after="0"/>
        <w:jc w:val="center"/>
        <w:rPr>
          <w:rFonts w:ascii="Times New Roman" w:hAnsi="Times New Roman" w:cs="Times New Roman"/>
          <w:b/>
          <w:sz w:val="32"/>
        </w:rPr>
      </w:pPr>
    </w:p>
    <w:p w:rsidR="00AE28A2" w:rsidRDefault="00AE28A2" w:rsidP="0095464E">
      <w:pPr>
        <w:spacing w:after="0"/>
        <w:jc w:val="center"/>
        <w:rPr>
          <w:rFonts w:ascii="Times New Roman" w:hAnsi="Times New Roman" w:cs="Times New Roman"/>
          <w:b/>
          <w:sz w:val="32"/>
        </w:rPr>
      </w:pPr>
    </w:p>
    <w:p w:rsidR="00AE28A2" w:rsidRDefault="00AE28A2" w:rsidP="0095464E">
      <w:pPr>
        <w:spacing w:after="0"/>
        <w:jc w:val="center"/>
        <w:rPr>
          <w:rFonts w:ascii="Times New Roman" w:hAnsi="Times New Roman" w:cs="Times New Roman"/>
          <w:b/>
          <w:sz w:val="32"/>
        </w:rPr>
      </w:pPr>
    </w:p>
    <w:p w:rsidR="00AE28A2" w:rsidRDefault="00AE28A2" w:rsidP="0095464E">
      <w:pPr>
        <w:spacing w:after="0"/>
        <w:jc w:val="center"/>
        <w:rPr>
          <w:rFonts w:ascii="Times New Roman" w:hAnsi="Times New Roman" w:cs="Times New Roman"/>
          <w:b/>
          <w:sz w:val="32"/>
        </w:rPr>
      </w:pPr>
    </w:p>
    <w:p w:rsidR="00AE28A2" w:rsidRDefault="00AE28A2" w:rsidP="0095464E">
      <w:pPr>
        <w:spacing w:after="0"/>
        <w:jc w:val="center"/>
        <w:rPr>
          <w:rFonts w:ascii="Times New Roman" w:hAnsi="Times New Roman" w:cs="Times New Roman"/>
          <w:b/>
          <w:sz w:val="32"/>
        </w:rPr>
      </w:pPr>
    </w:p>
    <w:p w:rsidR="00AE28A2" w:rsidRDefault="00AE28A2" w:rsidP="0095464E">
      <w:pPr>
        <w:spacing w:after="0"/>
        <w:jc w:val="center"/>
        <w:rPr>
          <w:rFonts w:ascii="Times New Roman" w:hAnsi="Times New Roman" w:cs="Times New Roman"/>
          <w:b/>
          <w:sz w:val="32"/>
        </w:rPr>
      </w:pPr>
    </w:p>
    <w:p w:rsidR="00AE28A2" w:rsidRDefault="00AE28A2" w:rsidP="0095464E">
      <w:pPr>
        <w:spacing w:after="0"/>
        <w:jc w:val="center"/>
        <w:rPr>
          <w:rFonts w:ascii="Times New Roman" w:hAnsi="Times New Roman" w:cs="Times New Roman"/>
          <w:b/>
          <w:sz w:val="32"/>
        </w:rPr>
      </w:pPr>
    </w:p>
    <w:p w:rsidR="00AE28A2" w:rsidRDefault="00AE28A2" w:rsidP="0095464E">
      <w:pPr>
        <w:spacing w:after="0"/>
        <w:jc w:val="center"/>
        <w:rPr>
          <w:rFonts w:ascii="Times New Roman" w:hAnsi="Times New Roman" w:cs="Times New Roman"/>
          <w:b/>
          <w:sz w:val="32"/>
        </w:rPr>
      </w:pPr>
    </w:p>
    <w:p w:rsidR="00AE28A2" w:rsidRDefault="00AE28A2" w:rsidP="0095464E">
      <w:pPr>
        <w:spacing w:after="0"/>
        <w:jc w:val="center"/>
        <w:rPr>
          <w:rFonts w:ascii="Times New Roman" w:hAnsi="Times New Roman" w:cs="Times New Roman"/>
          <w:b/>
          <w:sz w:val="32"/>
        </w:rPr>
      </w:pPr>
    </w:p>
    <w:p w:rsidR="00AE28A2" w:rsidRDefault="00AE28A2" w:rsidP="004E5CED">
      <w:pPr>
        <w:spacing w:after="0"/>
        <w:jc w:val="center"/>
        <w:rPr>
          <w:rFonts w:ascii="Times New Roman" w:hAnsi="Times New Roman" w:cs="Times New Roman"/>
          <w:b/>
          <w:sz w:val="32"/>
        </w:rPr>
      </w:pPr>
      <w:r>
        <w:rPr>
          <w:rFonts w:ascii="Times New Roman" w:hAnsi="Times New Roman" w:cs="Times New Roman"/>
          <w:b/>
          <w:sz w:val="32"/>
        </w:rPr>
        <w:lastRenderedPageBreak/>
        <w:t>Воздействие человека на животный мир</w:t>
      </w:r>
    </w:p>
    <w:p w:rsidR="00AE28A2" w:rsidRPr="00AE28A2" w:rsidRDefault="00AE28A2" w:rsidP="00AE28A2">
      <w:pPr>
        <w:spacing w:after="0"/>
        <w:rPr>
          <w:rFonts w:ascii="Times New Roman" w:hAnsi="Times New Roman" w:cs="Times New Roman"/>
          <w:sz w:val="28"/>
        </w:rPr>
      </w:pPr>
      <w:r>
        <w:rPr>
          <w:rFonts w:ascii="Times New Roman" w:hAnsi="Times New Roman" w:cs="Times New Roman"/>
          <w:sz w:val="28"/>
        </w:rPr>
        <w:tab/>
      </w:r>
      <w:r w:rsidRPr="00AE28A2">
        <w:rPr>
          <w:rFonts w:ascii="Times New Roman" w:hAnsi="Times New Roman" w:cs="Times New Roman"/>
          <w:sz w:val="28"/>
        </w:rPr>
        <w:t xml:space="preserve">Человек, овладев огнем и оружием, еще в палеолите, т.е. более 250 тыс. лет назад, стал оказывать заметное влияние на животный мир. Крупные животные, обычно немногочисленные, как и обитатели островов, стали первыми его жертвами. В различных районах Земли это произошло в разное время. </w:t>
      </w:r>
    </w:p>
    <w:p w:rsidR="00AE28A2" w:rsidRPr="00AE28A2" w:rsidRDefault="00AE28A2" w:rsidP="00AE28A2">
      <w:pPr>
        <w:spacing w:after="0"/>
        <w:rPr>
          <w:rFonts w:ascii="Times New Roman" w:hAnsi="Times New Roman" w:cs="Times New Roman"/>
          <w:sz w:val="28"/>
        </w:rPr>
      </w:pPr>
      <w:r w:rsidRPr="00AE28A2">
        <w:rPr>
          <w:rFonts w:ascii="Times New Roman" w:hAnsi="Times New Roman" w:cs="Times New Roman"/>
          <w:sz w:val="28"/>
        </w:rPr>
        <w:t xml:space="preserve"> На сегодняшний день по данным МСОП, на Земле вымерло 94 вида (1,9 %) птиц и 63 вида (1,48 %) млекопитающих. Еще больше исчезло подвидов птиц и зверей. Из этого количества, по данным Д. Фишера, гибель более 75 % видов млекопитающих и 86 % птиц связана с деятельностью человека. </w:t>
      </w:r>
    </w:p>
    <w:p w:rsidR="00AE28A2" w:rsidRPr="00AE28A2" w:rsidRDefault="00AE28A2" w:rsidP="00AE28A2">
      <w:pPr>
        <w:spacing w:after="0"/>
        <w:rPr>
          <w:rFonts w:ascii="Times New Roman" w:hAnsi="Times New Roman" w:cs="Times New Roman"/>
          <w:sz w:val="28"/>
        </w:rPr>
      </w:pPr>
      <w:r w:rsidRPr="00AE28A2">
        <w:rPr>
          <w:rFonts w:ascii="Times New Roman" w:hAnsi="Times New Roman" w:cs="Times New Roman"/>
          <w:sz w:val="28"/>
        </w:rPr>
        <w:t xml:space="preserve"> Сегодня опасность исчезновения грозит более чем тысяче видов позвоночных животных и многим видам моллюсков, насекомых и других беспозвоночных. </w:t>
      </w:r>
    </w:p>
    <w:p w:rsidR="00AE28A2" w:rsidRDefault="00AE28A2" w:rsidP="00AE28A2">
      <w:pPr>
        <w:spacing w:after="0"/>
        <w:rPr>
          <w:rFonts w:ascii="Times New Roman" w:hAnsi="Times New Roman" w:cs="Times New Roman"/>
          <w:sz w:val="28"/>
        </w:rPr>
      </w:pPr>
      <w:r w:rsidRPr="00AE28A2">
        <w:rPr>
          <w:rFonts w:ascii="Times New Roman" w:hAnsi="Times New Roman" w:cs="Times New Roman"/>
          <w:sz w:val="28"/>
        </w:rPr>
        <w:t xml:space="preserve"> Воздействие человека на животных выражается как в прямом преследовании и нарушении структуры популяции, так и в перемене мест их обитания. В последнее время к общим изменениям условий обитания добавился такой мощный фактор, как загрязнение природной среды. Очень часто прямое преследование (охота) сопровождалось изменением ландшафта, т.е. эти факторы действовали одновременно. Следует отметить, что значение прямого преследования в сокращении численности животных в последнее столетие резко снизилось. Так, если в XVII в. прямое преследование стало причиной гибели видов в 86 % случаев, а косвенное — в 14 %, то в XX в. это соотношение резко изменилось и составило соответственно 28 и 72 %.</w:t>
      </w:r>
    </w:p>
    <w:p w:rsidR="00CB06F8" w:rsidRPr="00CB06F8" w:rsidRDefault="00CB06F8" w:rsidP="00CB06F8">
      <w:pPr>
        <w:spacing w:after="0"/>
        <w:rPr>
          <w:rFonts w:ascii="Times New Roman" w:hAnsi="Times New Roman" w:cs="Times New Roman"/>
          <w:sz w:val="28"/>
        </w:rPr>
      </w:pPr>
      <w:r w:rsidRPr="00CB06F8">
        <w:rPr>
          <w:rFonts w:ascii="Times New Roman" w:hAnsi="Times New Roman" w:cs="Times New Roman"/>
          <w:sz w:val="28"/>
        </w:rPr>
        <w:tab/>
      </w:r>
      <w:r>
        <w:rPr>
          <w:rFonts w:ascii="Times New Roman" w:hAnsi="Times New Roman" w:cs="Times New Roman"/>
          <w:sz w:val="28"/>
        </w:rPr>
        <w:t>О</w:t>
      </w:r>
      <w:r w:rsidRPr="00CB06F8">
        <w:rPr>
          <w:rFonts w:ascii="Times New Roman" w:hAnsi="Times New Roman" w:cs="Times New Roman"/>
          <w:sz w:val="28"/>
        </w:rPr>
        <w:t xml:space="preserve">сновная причина вымирания животных или резкого сокращения их численности, уменьшения ареала заключается не только, а часто и не </w:t>
      </w:r>
      <w:r>
        <w:rPr>
          <w:rFonts w:ascii="Times New Roman" w:hAnsi="Times New Roman" w:cs="Times New Roman"/>
          <w:sz w:val="28"/>
        </w:rPr>
        <w:t xml:space="preserve">столько в прямом преследовании </w:t>
      </w:r>
      <w:r w:rsidRPr="00CB06F8">
        <w:rPr>
          <w:rFonts w:ascii="Times New Roman" w:hAnsi="Times New Roman" w:cs="Times New Roman"/>
          <w:sz w:val="28"/>
        </w:rPr>
        <w:t xml:space="preserve">животных, сколько в косвенном влиянии человека, которое принимает различные формы. </w:t>
      </w:r>
    </w:p>
    <w:p w:rsidR="00AE28A2" w:rsidRDefault="00CB06F8" w:rsidP="00CB06F8">
      <w:pPr>
        <w:spacing w:after="0"/>
        <w:rPr>
          <w:rFonts w:ascii="Times New Roman" w:hAnsi="Times New Roman" w:cs="Times New Roman"/>
          <w:sz w:val="28"/>
        </w:rPr>
      </w:pPr>
      <w:r w:rsidRPr="00CB06F8">
        <w:rPr>
          <w:rFonts w:ascii="Times New Roman" w:hAnsi="Times New Roman" w:cs="Times New Roman"/>
          <w:sz w:val="28"/>
        </w:rPr>
        <w:t xml:space="preserve"> Изменение мест обитания животных — наиболее часто встречающееся явление, принявшее огромные размеры. Вырубка лесов, распашка степей, осушение болот, сооружение водохранилищ и каналов, постройка дорог и т.д. коренным образом изменили облик целых континентов. Естественно, что для ряда животных эти перемены оказались неблагоприятными, и либо виды вымерли, либо резко сократилась их численность, нередко они сохранились лишь на заповедных территориях.</w:t>
      </w:r>
      <w:r w:rsidR="00AE28A2">
        <w:rPr>
          <w:rFonts w:ascii="Times New Roman" w:hAnsi="Times New Roman" w:cs="Times New Roman"/>
          <w:sz w:val="28"/>
        </w:rPr>
        <w:tab/>
      </w:r>
    </w:p>
    <w:p w:rsidR="00CB06F8" w:rsidRDefault="00CB06F8" w:rsidP="00CB06F8">
      <w:pPr>
        <w:spacing w:after="0"/>
        <w:rPr>
          <w:rFonts w:ascii="Times New Roman" w:hAnsi="Times New Roman" w:cs="Times New Roman"/>
          <w:sz w:val="28"/>
        </w:rPr>
      </w:pPr>
    </w:p>
    <w:p w:rsidR="00CB06F8" w:rsidRDefault="00CB06F8" w:rsidP="00CB06F8">
      <w:pPr>
        <w:spacing w:after="0"/>
        <w:rPr>
          <w:rFonts w:ascii="Times New Roman" w:hAnsi="Times New Roman" w:cs="Times New Roman"/>
          <w:sz w:val="28"/>
        </w:rPr>
      </w:pPr>
    </w:p>
    <w:p w:rsidR="00CB06F8" w:rsidRDefault="00CB06F8" w:rsidP="00CB06F8">
      <w:pPr>
        <w:spacing w:after="0"/>
        <w:rPr>
          <w:rFonts w:ascii="Times New Roman" w:hAnsi="Times New Roman" w:cs="Times New Roman"/>
          <w:sz w:val="28"/>
        </w:rPr>
      </w:pPr>
    </w:p>
    <w:p w:rsidR="00CB06F8" w:rsidRDefault="00CB06F8" w:rsidP="00CB06F8">
      <w:pPr>
        <w:spacing w:after="0"/>
        <w:rPr>
          <w:rFonts w:ascii="Times New Roman" w:hAnsi="Times New Roman" w:cs="Times New Roman"/>
          <w:sz w:val="28"/>
        </w:rPr>
      </w:pPr>
    </w:p>
    <w:p w:rsidR="00CB06F8" w:rsidRDefault="00CB06F8" w:rsidP="00CB06F8">
      <w:pPr>
        <w:spacing w:after="0"/>
        <w:rPr>
          <w:rFonts w:ascii="Times New Roman" w:hAnsi="Times New Roman" w:cs="Times New Roman"/>
          <w:sz w:val="28"/>
        </w:rPr>
      </w:pPr>
    </w:p>
    <w:p w:rsidR="00CB06F8" w:rsidRDefault="00CB06F8" w:rsidP="00CB06F8">
      <w:pPr>
        <w:spacing w:after="0"/>
        <w:rPr>
          <w:rFonts w:ascii="Times New Roman" w:hAnsi="Times New Roman" w:cs="Times New Roman"/>
          <w:sz w:val="28"/>
        </w:rPr>
      </w:pPr>
    </w:p>
    <w:p w:rsidR="00CB06F8" w:rsidRDefault="00CB06F8" w:rsidP="00CB06F8">
      <w:pPr>
        <w:spacing w:after="0"/>
        <w:rPr>
          <w:rFonts w:ascii="Times New Roman" w:hAnsi="Times New Roman" w:cs="Times New Roman"/>
          <w:sz w:val="28"/>
        </w:rPr>
      </w:pPr>
    </w:p>
    <w:p w:rsidR="00CB06F8" w:rsidRDefault="00CB06F8" w:rsidP="00CB06F8">
      <w:pPr>
        <w:spacing w:after="0"/>
        <w:rPr>
          <w:rFonts w:ascii="Times New Roman" w:hAnsi="Times New Roman" w:cs="Times New Roman"/>
          <w:sz w:val="28"/>
        </w:rPr>
      </w:pPr>
    </w:p>
    <w:p w:rsidR="00CB06F8" w:rsidRDefault="00CB06F8" w:rsidP="00CB06F8">
      <w:pPr>
        <w:spacing w:after="0"/>
        <w:rPr>
          <w:rFonts w:ascii="Times New Roman" w:hAnsi="Times New Roman" w:cs="Times New Roman"/>
          <w:sz w:val="28"/>
        </w:rPr>
      </w:pPr>
    </w:p>
    <w:p w:rsidR="00CB06F8" w:rsidRDefault="00CB06F8" w:rsidP="004E5CED">
      <w:pPr>
        <w:spacing w:after="0"/>
        <w:jc w:val="center"/>
        <w:rPr>
          <w:rFonts w:ascii="Times New Roman" w:hAnsi="Times New Roman" w:cs="Times New Roman"/>
          <w:b/>
          <w:sz w:val="32"/>
        </w:rPr>
      </w:pPr>
      <w:r>
        <w:rPr>
          <w:rFonts w:ascii="Times New Roman" w:hAnsi="Times New Roman" w:cs="Times New Roman"/>
          <w:b/>
          <w:sz w:val="32"/>
        </w:rPr>
        <w:lastRenderedPageBreak/>
        <w:t>Охрана животного мира</w:t>
      </w:r>
    </w:p>
    <w:p w:rsidR="00CB06F8" w:rsidRDefault="00CB06F8" w:rsidP="00CB06F8">
      <w:pPr>
        <w:spacing w:after="0"/>
        <w:rPr>
          <w:rFonts w:ascii="Times New Roman" w:hAnsi="Times New Roman" w:cs="Times New Roman"/>
          <w:sz w:val="28"/>
        </w:rPr>
      </w:pPr>
      <w:r>
        <w:rPr>
          <w:rFonts w:ascii="Times New Roman" w:hAnsi="Times New Roman" w:cs="Times New Roman"/>
          <w:sz w:val="28"/>
        </w:rPr>
        <w:tab/>
      </w:r>
      <w:r w:rsidRPr="00CB06F8">
        <w:rPr>
          <w:rFonts w:ascii="Times New Roman" w:hAnsi="Times New Roman" w:cs="Times New Roman"/>
          <w:sz w:val="28"/>
        </w:rPr>
        <w:t>Охране подлежат все животные, если понимать эту проблему широко, включая и управление численностью. Потери любого биологического вида — крайне нежелательное явление для биосферы и в целом. Каждый вид обладает только ему присущими свойствами, и трудно предсказать, какие свойства любого вида и для каких целей окажутся полезными для человечества в будущем.</w:t>
      </w:r>
    </w:p>
    <w:p w:rsidR="00CB06F8" w:rsidRDefault="00CB06F8" w:rsidP="00CB06F8">
      <w:pPr>
        <w:spacing w:after="0"/>
        <w:jc w:val="center"/>
        <w:rPr>
          <w:rFonts w:ascii="Times New Roman" w:hAnsi="Times New Roman" w:cs="Times New Roman"/>
          <w:b/>
          <w:sz w:val="28"/>
        </w:rPr>
      </w:pPr>
    </w:p>
    <w:p w:rsidR="00CB06F8" w:rsidRDefault="00CB06F8" w:rsidP="00CB06F8">
      <w:pPr>
        <w:spacing w:after="0"/>
        <w:jc w:val="center"/>
        <w:rPr>
          <w:rFonts w:ascii="Times New Roman" w:hAnsi="Times New Roman" w:cs="Times New Roman"/>
          <w:b/>
          <w:sz w:val="28"/>
        </w:rPr>
      </w:pPr>
      <w:r>
        <w:rPr>
          <w:rFonts w:ascii="Times New Roman" w:hAnsi="Times New Roman" w:cs="Times New Roman"/>
          <w:b/>
          <w:sz w:val="28"/>
        </w:rPr>
        <w:t>Охрана охотничьих животных</w:t>
      </w:r>
    </w:p>
    <w:p w:rsidR="00CB06F8" w:rsidRPr="00CB06F8" w:rsidRDefault="00CB06F8" w:rsidP="00CB06F8">
      <w:pPr>
        <w:spacing w:after="0"/>
        <w:rPr>
          <w:rFonts w:ascii="Times New Roman" w:hAnsi="Times New Roman" w:cs="Times New Roman"/>
          <w:sz w:val="28"/>
        </w:rPr>
      </w:pPr>
      <w:r>
        <w:rPr>
          <w:rFonts w:ascii="Times New Roman" w:hAnsi="Times New Roman" w:cs="Times New Roman"/>
          <w:b/>
          <w:sz w:val="28"/>
        </w:rPr>
        <w:tab/>
      </w:r>
      <w:r w:rsidRPr="00CB06F8">
        <w:rPr>
          <w:rFonts w:ascii="Times New Roman" w:hAnsi="Times New Roman" w:cs="Times New Roman"/>
          <w:sz w:val="28"/>
        </w:rPr>
        <w:t xml:space="preserve">Охота во все времена подразумевала постоянное получение продукции, а не истребление дичи. Целью охоты всегда было благоразумное использование охотничьих богатств. Однако часто не хватало знаний для правильной эксплуатации их или социально-экономические условия приводили к нежелательным последствиям (например, хищническое истребление животных в погоне за наживой), и численность охотничьих видов падала. </w:t>
      </w:r>
    </w:p>
    <w:p w:rsidR="00CB06F8" w:rsidRDefault="00CB06F8" w:rsidP="00CB06F8">
      <w:pPr>
        <w:spacing w:after="0"/>
        <w:rPr>
          <w:rFonts w:ascii="Times New Roman" w:hAnsi="Times New Roman" w:cs="Times New Roman"/>
          <w:sz w:val="28"/>
        </w:rPr>
      </w:pPr>
      <w:r w:rsidRPr="00CB06F8">
        <w:rPr>
          <w:rFonts w:ascii="Times New Roman" w:hAnsi="Times New Roman" w:cs="Times New Roman"/>
          <w:sz w:val="28"/>
        </w:rPr>
        <w:t xml:space="preserve"> Эксплуатацию охотничьих животных следует проводить по принципу расширенного воспроизводства. Достижения экологии доказывают, что рациональное использование охотничьих ресурсов не только не противоречит охране животного мира, но и способствует ей.</w:t>
      </w:r>
    </w:p>
    <w:p w:rsidR="00CB06F8" w:rsidRPr="00CB06F8" w:rsidRDefault="00CB06F8" w:rsidP="00CB06F8">
      <w:pPr>
        <w:spacing w:after="0"/>
        <w:rPr>
          <w:rFonts w:ascii="Times New Roman" w:hAnsi="Times New Roman" w:cs="Times New Roman"/>
          <w:sz w:val="28"/>
        </w:rPr>
      </w:pPr>
      <w:r>
        <w:rPr>
          <w:rFonts w:ascii="Times New Roman" w:hAnsi="Times New Roman" w:cs="Times New Roman"/>
          <w:sz w:val="28"/>
        </w:rPr>
        <w:tab/>
      </w:r>
      <w:r w:rsidRPr="00CB06F8">
        <w:rPr>
          <w:rFonts w:ascii="Times New Roman" w:hAnsi="Times New Roman" w:cs="Times New Roman"/>
          <w:sz w:val="28"/>
        </w:rPr>
        <w:t xml:space="preserve">Важнейшая мера охраны охотничьих животных — строгое соблюдение положения об охоте, предусматривающего ее сроки и способы. В России охоту регламентирует Положение об охоте и охотничьем хозяйстве. На его основе областные и краевые администрации издают Правила производства охоты. Согласно этому положению охотничьи животные являются государственной собственностью. В положениях указаны виды зверей и птиц, охота на которых полностью запрещена, а также виды животных, которых можно добывать только по особым разрешениям (лицензиям), выдаваемым охотничьими организациями. Закон запрещает охоту на животных в заповедниках, заказниках и зеленых зонах вокруг городов. Не разрешается применять способы массовой добычи животных, охоту с автомашин, самолетов, моторных лодок, запрещены охота на линяющих птиц, разорение нор, гнезд, логовищ, сбор яиц. </w:t>
      </w:r>
    </w:p>
    <w:p w:rsidR="00CB06F8" w:rsidRDefault="00CB06F8" w:rsidP="00CB06F8">
      <w:pPr>
        <w:spacing w:after="0"/>
        <w:rPr>
          <w:rFonts w:ascii="Times New Roman" w:hAnsi="Times New Roman" w:cs="Times New Roman"/>
          <w:sz w:val="28"/>
        </w:rPr>
      </w:pPr>
      <w:r w:rsidRPr="00CB06F8">
        <w:rPr>
          <w:rFonts w:ascii="Times New Roman" w:hAnsi="Times New Roman" w:cs="Times New Roman"/>
          <w:sz w:val="28"/>
        </w:rPr>
        <w:t xml:space="preserve"> Закон устанавливает нормы отстрела или отлова каждого вида животных. Нарушение законов и правил охоты считается браконьерством; лица, их нарушившие, несут административную и уголовную ответственность.</w:t>
      </w:r>
    </w:p>
    <w:p w:rsidR="00583AA7" w:rsidRDefault="00583AA7" w:rsidP="00CB06F8">
      <w:pPr>
        <w:spacing w:after="0"/>
        <w:rPr>
          <w:rFonts w:ascii="Times New Roman" w:hAnsi="Times New Roman" w:cs="Times New Roman"/>
          <w:sz w:val="28"/>
        </w:rPr>
      </w:pPr>
    </w:p>
    <w:p w:rsidR="00583AA7" w:rsidRDefault="00583AA7" w:rsidP="00583AA7">
      <w:pPr>
        <w:spacing w:after="0"/>
        <w:jc w:val="center"/>
        <w:rPr>
          <w:rFonts w:ascii="Times New Roman" w:hAnsi="Times New Roman" w:cs="Times New Roman"/>
          <w:b/>
          <w:sz w:val="28"/>
        </w:rPr>
      </w:pPr>
      <w:r>
        <w:rPr>
          <w:rFonts w:ascii="Times New Roman" w:hAnsi="Times New Roman" w:cs="Times New Roman"/>
          <w:b/>
          <w:sz w:val="28"/>
        </w:rPr>
        <w:t>Охрана промысловых рыб</w:t>
      </w:r>
    </w:p>
    <w:p w:rsidR="00583AA7" w:rsidRPr="00583AA7" w:rsidRDefault="00583AA7" w:rsidP="00583AA7">
      <w:pPr>
        <w:spacing w:after="0"/>
        <w:rPr>
          <w:rFonts w:ascii="Times New Roman" w:hAnsi="Times New Roman" w:cs="Times New Roman"/>
          <w:sz w:val="28"/>
        </w:rPr>
      </w:pPr>
      <w:r>
        <w:rPr>
          <w:rFonts w:ascii="Times New Roman" w:hAnsi="Times New Roman" w:cs="Times New Roman"/>
          <w:sz w:val="28"/>
        </w:rPr>
        <w:tab/>
      </w:r>
      <w:r w:rsidRPr="00583AA7">
        <w:rPr>
          <w:rFonts w:ascii="Times New Roman" w:hAnsi="Times New Roman" w:cs="Times New Roman"/>
          <w:sz w:val="28"/>
        </w:rPr>
        <w:t xml:space="preserve">На долю рыбы в белковом питании человека в разных странах приходится от 17 до 83 %. Мировые ее уловы быстро возрастают. Основу рыбного промысла составляет лов в открытых морях, где добывают до 85 % рыбы. Но и эти запасы не беспредельны. Допустимое ежегодное изъятие рыб из Мирового океана оценивается в 80—100 </w:t>
      </w:r>
      <w:proofErr w:type="gramStart"/>
      <w:r w:rsidRPr="00583AA7">
        <w:rPr>
          <w:rFonts w:ascii="Times New Roman" w:hAnsi="Times New Roman" w:cs="Times New Roman"/>
          <w:sz w:val="28"/>
        </w:rPr>
        <w:t>млн</w:t>
      </w:r>
      <w:proofErr w:type="gramEnd"/>
      <w:r w:rsidRPr="00583AA7">
        <w:rPr>
          <w:rFonts w:ascii="Times New Roman" w:hAnsi="Times New Roman" w:cs="Times New Roman"/>
          <w:sz w:val="28"/>
        </w:rPr>
        <w:t xml:space="preserve"> т, </w:t>
      </w:r>
      <w:r w:rsidRPr="00583AA7">
        <w:rPr>
          <w:rFonts w:ascii="Times New Roman" w:hAnsi="Times New Roman" w:cs="Times New Roman"/>
          <w:sz w:val="28"/>
        </w:rPr>
        <w:lastRenderedPageBreak/>
        <w:t xml:space="preserve">из которых в настоящее время используют около 70 %. Во внутренних водоемах вылов рыб в большинстве стран достиг предела и стабилизировался или сокращается. </w:t>
      </w:r>
    </w:p>
    <w:p w:rsidR="00583AA7" w:rsidRPr="00583AA7" w:rsidRDefault="00583AA7" w:rsidP="00583AA7">
      <w:pPr>
        <w:spacing w:after="0"/>
        <w:rPr>
          <w:rFonts w:ascii="Times New Roman" w:hAnsi="Times New Roman" w:cs="Times New Roman"/>
          <w:sz w:val="28"/>
        </w:rPr>
      </w:pPr>
      <w:r w:rsidRPr="00583AA7">
        <w:rPr>
          <w:rFonts w:ascii="Times New Roman" w:hAnsi="Times New Roman" w:cs="Times New Roman"/>
          <w:sz w:val="28"/>
        </w:rPr>
        <w:t xml:space="preserve"> Во внутренних водоемах России отмечено то же явление: при общей стабилизации промысла сократилась добыча леща, судака и некоторых других видов. В ряде пресных водоемов промысел уменьшился в результате загрязнения воды, обмеления рек и возведения гидротехнических сооружений. </w:t>
      </w:r>
    </w:p>
    <w:p w:rsidR="00583AA7" w:rsidRDefault="00583AA7" w:rsidP="00583AA7">
      <w:pPr>
        <w:spacing w:after="0"/>
        <w:rPr>
          <w:rFonts w:ascii="Times New Roman" w:hAnsi="Times New Roman" w:cs="Times New Roman"/>
          <w:sz w:val="28"/>
        </w:rPr>
      </w:pPr>
      <w:r w:rsidRPr="00583AA7">
        <w:rPr>
          <w:rFonts w:ascii="Times New Roman" w:hAnsi="Times New Roman" w:cs="Times New Roman"/>
          <w:sz w:val="28"/>
        </w:rPr>
        <w:t xml:space="preserve"> Исследования структуры популяции и динамики численности основных промысловых видов рыб показали, что при вылове взрослых особей (до определенного предела) улучшается состояние популяции, увеличивается ее прирост. Продуктивность участков, на которых ведут промысел, выше, чем продуктивность «целины». Экологически это объясняется тем, что удаление взрослых особей способствует выживанию молоди и увеличению общей биомассы, так как молодые рыбы полнее используют корм на прирост. Вместе с тем интенсивный вылов молодых рыб, особенно еще не достигших половой зрелости, влечет за собой уменьшение численности популяции, так называемый </w:t>
      </w:r>
      <w:r>
        <w:rPr>
          <w:rFonts w:ascii="Times New Roman" w:hAnsi="Times New Roman" w:cs="Times New Roman"/>
          <w:sz w:val="28"/>
        </w:rPr>
        <w:t>«</w:t>
      </w:r>
      <w:r w:rsidRPr="00583AA7">
        <w:rPr>
          <w:rFonts w:ascii="Times New Roman" w:hAnsi="Times New Roman" w:cs="Times New Roman"/>
          <w:sz w:val="28"/>
        </w:rPr>
        <w:t>перелов</w:t>
      </w:r>
      <w:r>
        <w:rPr>
          <w:rFonts w:ascii="Times New Roman" w:hAnsi="Times New Roman" w:cs="Times New Roman"/>
          <w:sz w:val="28"/>
        </w:rPr>
        <w:t>»</w:t>
      </w:r>
      <w:r w:rsidRPr="00583AA7">
        <w:rPr>
          <w:rFonts w:ascii="Times New Roman" w:hAnsi="Times New Roman" w:cs="Times New Roman"/>
          <w:sz w:val="28"/>
        </w:rPr>
        <w:t>, и может привести к полному исчезновению вида.</w:t>
      </w:r>
    </w:p>
    <w:p w:rsidR="00583AA7" w:rsidRPr="00583AA7" w:rsidRDefault="00583AA7" w:rsidP="00583AA7">
      <w:pPr>
        <w:spacing w:after="0"/>
        <w:rPr>
          <w:rFonts w:ascii="Times New Roman" w:hAnsi="Times New Roman" w:cs="Times New Roman"/>
          <w:sz w:val="28"/>
        </w:rPr>
      </w:pPr>
      <w:r>
        <w:rPr>
          <w:rFonts w:ascii="Times New Roman" w:hAnsi="Times New Roman" w:cs="Times New Roman"/>
          <w:sz w:val="28"/>
        </w:rPr>
        <w:tab/>
      </w:r>
      <w:r w:rsidRPr="00583AA7">
        <w:rPr>
          <w:rFonts w:ascii="Times New Roman" w:hAnsi="Times New Roman" w:cs="Times New Roman"/>
          <w:sz w:val="28"/>
        </w:rPr>
        <w:t xml:space="preserve">Поскольку рыба обладает постоянным ростом, по размеру ее и. чешуе легко определить возраст, в том числе, когда она впервые мечет икру. На основании этого устанавливают минимальный размер рыбы данного вида, подлежащей вылову, причем он должен превышать размер, при котором она впервые мечет икру. </w:t>
      </w:r>
    </w:p>
    <w:p w:rsidR="00583AA7" w:rsidRPr="00583AA7" w:rsidRDefault="00583AA7" w:rsidP="00583AA7">
      <w:pPr>
        <w:spacing w:after="0"/>
        <w:rPr>
          <w:rFonts w:ascii="Times New Roman" w:hAnsi="Times New Roman" w:cs="Times New Roman"/>
          <w:sz w:val="28"/>
        </w:rPr>
      </w:pPr>
      <w:r w:rsidRPr="00583AA7">
        <w:rPr>
          <w:rFonts w:ascii="Times New Roman" w:hAnsi="Times New Roman" w:cs="Times New Roman"/>
          <w:sz w:val="28"/>
        </w:rPr>
        <w:t xml:space="preserve"> В связи с тем</w:t>
      </w:r>
      <w:r>
        <w:rPr>
          <w:rFonts w:ascii="Times New Roman" w:hAnsi="Times New Roman" w:cs="Times New Roman"/>
          <w:sz w:val="28"/>
        </w:rPr>
        <w:t>,</w:t>
      </w:r>
      <w:r w:rsidRPr="00583AA7">
        <w:rPr>
          <w:rFonts w:ascii="Times New Roman" w:hAnsi="Times New Roman" w:cs="Times New Roman"/>
          <w:sz w:val="28"/>
        </w:rPr>
        <w:t xml:space="preserve"> что промысловый лов ведут сетями, законодательно определяют минимальный размер ячеек сетей. Это важная мера охраны промысловых рыб. Сложность заключается в том, что при ловле мелких видов, например сардины, в сети может попадать молодь более крупных рыб, например сельди, т.е. возникать так называемый прилов. Для борьбы с этим явлением устанавливают допустимый его процент, и если прилов превышает разрешенный, лов запрещают в данный период или на данном участке.</w:t>
      </w:r>
    </w:p>
    <w:p w:rsidR="00CB06F8" w:rsidRDefault="00CB06F8" w:rsidP="00CB06F8">
      <w:pPr>
        <w:spacing w:after="0"/>
        <w:rPr>
          <w:rFonts w:ascii="Times New Roman" w:hAnsi="Times New Roman" w:cs="Times New Roman"/>
          <w:sz w:val="28"/>
        </w:rPr>
      </w:pPr>
      <w:r>
        <w:rPr>
          <w:rFonts w:ascii="Times New Roman" w:hAnsi="Times New Roman" w:cs="Times New Roman"/>
          <w:sz w:val="28"/>
        </w:rPr>
        <w:tab/>
      </w:r>
      <w:r w:rsidR="00583AA7" w:rsidRPr="00583AA7">
        <w:rPr>
          <w:rFonts w:ascii="Times New Roman" w:hAnsi="Times New Roman" w:cs="Times New Roman"/>
          <w:sz w:val="28"/>
        </w:rPr>
        <w:t>Основной промысловый лов рыбы ведут в открытых морях, международных водах, в связи с этим заключено более 150 международных соглашений и конвенций о размерах ячеек сетей, проценте допустимого прилова и сроках лова.</w:t>
      </w:r>
    </w:p>
    <w:p w:rsidR="00583AA7" w:rsidRDefault="00583AA7" w:rsidP="00CB06F8">
      <w:pPr>
        <w:spacing w:after="0"/>
        <w:rPr>
          <w:rFonts w:ascii="Times New Roman" w:hAnsi="Times New Roman" w:cs="Times New Roman"/>
          <w:sz w:val="28"/>
        </w:rPr>
      </w:pPr>
    </w:p>
    <w:p w:rsidR="00583AA7" w:rsidRDefault="00583AA7" w:rsidP="00583AA7">
      <w:pPr>
        <w:spacing w:after="0"/>
        <w:jc w:val="center"/>
        <w:rPr>
          <w:rFonts w:ascii="Times New Roman" w:hAnsi="Times New Roman" w:cs="Times New Roman"/>
          <w:b/>
          <w:sz w:val="28"/>
        </w:rPr>
      </w:pPr>
      <w:r>
        <w:rPr>
          <w:rFonts w:ascii="Times New Roman" w:hAnsi="Times New Roman" w:cs="Times New Roman"/>
          <w:b/>
          <w:sz w:val="28"/>
        </w:rPr>
        <w:t>Охрана редких животных</w:t>
      </w:r>
    </w:p>
    <w:p w:rsidR="00583AA7" w:rsidRPr="00583AA7" w:rsidRDefault="00112CC5" w:rsidP="00112CC5">
      <w:pPr>
        <w:spacing w:after="0"/>
        <w:ind w:firstLine="708"/>
        <w:rPr>
          <w:rFonts w:ascii="Times New Roman" w:hAnsi="Times New Roman" w:cs="Times New Roman"/>
          <w:sz w:val="28"/>
        </w:rPr>
      </w:pPr>
      <w:r>
        <w:rPr>
          <w:rFonts w:ascii="Times New Roman" w:hAnsi="Times New Roman" w:cs="Times New Roman"/>
          <w:sz w:val="28"/>
        </w:rPr>
        <w:t>Редкие</w:t>
      </w:r>
      <w:r w:rsidR="00583AA7" w:rsidRPr="00583AA7">
        <w:rPr>
          <w:rFonts w:ascii="Times New Roman" w:hAnsi="Times New Roman" w:cs="Times New Roman"/>
          <w:sz w:val="28"/>
        </w:rPr>
        <w:t xml:space="preserve"> животные заслуживают бережного отношения, но особой заботы требуют тогда, когда происходит резкое сокращение их численности и уменьшение ареалов. </w:t>
      </w:r>
    </w:p>
    <w:p w:rsidR="00583AA7" w:rsidRDefault="00583AA7" w:rsidP="00583AA7">
      <w:pPr>
        <w:spacing w:after="0"/>
        <w:rPr>
          <w:rFonts w:ascii="Times New Roman" w:hAnsi="Times New Roman" w:cs="Times New Roman"/>
          <w:sz w:val="28"/>
        </w:rPr>
      </w:pPr>
      <w:r w:rsidRPr="00583AA7">
        <w:rPr>
          <w:rFonts w:ascii="Times New Roman" w:hAnsi="Times New Roman" w:cs="Times New Roman"/>
          <w:sz w:val="28"/>
        </w:rPr>
        <w:t xml:space="preserve"> В большинстве случаев животное становится редким в результате прямого или косвенного воздействия человека. Первые опыты спасения редких животных, получившие широкую известность, были начаты в первой половине XX в.</w:t>
      </w:r>
    </w:p>
    <w:p w:rsidR="00583AA7" w:rsidRDefault="00583AA7" w:rsidP="00583AA7">
      <w:pPr>
        <w:spacing w:after="0"/>
        <w:rPr>
          <w:rFonts w:ascii="Times New Roman" w:hAnsi="Times New Roman" w:cs="Times New Roman"/>
          <w:sz w:val="28"/>
        </w:rPr>
      </w:pPr>
      <w:r>
        <w:rPr>
          <w:rFonts w:ascii="Times New Roman" w:hAnsi="Times New Roman" w:cs="Times New Roman"/>
          <w:sz w:val="28"/>
        </w:rPr>
        <w:tab/>
      </w:r>
      <w:r w:rsidRPr="00583AA7">
        <w:rPr>
          <w:rFonts w:ascii="Times New Roman" w:hAnsi="Times New Roman" w:cs="Times New Roman"/>
          <w:sz w:val="28"/>
        </w:rPr>
        <w:t xml:space="preserve">Зубр - огромное дикое животное массой до 1 т и высотой в холке до 2 м в прошлом был широко распространен в Западной и Центральной Европе, на востоке от </w:t>
      </w:r>
      <w:r w:rsidRPr="00583AA7">
        <w:rPr>
          <w:rFonts w:ascii="Times New Roman" w:hAnsi="Times New Roman" w:cs="Times New Roman"/>
          <w:sz w:val="28"/>
        </w:rPr>
        <w:lastRenderedPageBreak/>
        <w:t>Дона и на Кавказе. К началу XX в. в естественном состоянии зубры сохранились в Беловежской Пуще и в верховьях Кубани на Кавказе. Последний зубр в Беловежской Пуще был убит в 1920 г., а в 1927 г. та же участь постигла последнего кавказского зубра. Только 56 животных еще жили в зоопарках и питомниках. Зверь был на грани полного исчезновения.</w:t>
      </w:r>
    </w:p>
    <w:p w:rsidR="00583AA7" w:rsidRDefault="00583AA7" w:rsidP="00583AA7">
      <w:pPr>
        <w:spacing w:after="0"/>
        <w:rPr>
          <w:rFonts w:ascii="Times New Roman" w:hAnsi="Times New Roman" w:cs="Times New Roman"/>
          <w:sz w:val="28"/>
        </w:rPr>
      </w:pPr>
      <w:r>
        <w:rPr>
          <w:rFonts w:ascii="Times New Roman" w:hAnsi="Times New Roman" w:cs="Times New Roman"/>
          <w:sz w:val="28"/>
        </w:rPr>
        <w:tab/>
      </w:r>
      <w:r w:rsidRPr="00583AA7">
        <w:rPr>
          <w:rFonts w:ascii="Times New Roman" w:hAnsi="Times New Roman" w:cs="Times New Roman"/>
          <w:sz w:val="28"/>
        </w:rPr>
        <w:t xml:space="preserve">Бизон — ближайший американский сородич зубра — известен своей трагической историей. В степях и лесах Северной Америки от Северной Мексики до Центральной Канады и от Скалистых гор до берегов Атлантического океана жило не менее 60 </w:t>
      </w:r>
      <w:proofErr w:type="gramStart"/>
      <w:r w:rsidRPr="00583AA7">
        <w:rPr>
          <w:rFonts w:ascii="Times New Roman" w:hAnsi="Times New Roman" w:cs="Times New Roman"/>
          <w:sz w:val="28"/>
        </w:rPr>
        <w:t>млн</w:t>
      </w:r>
      <w:proofErr w:type="gramEnd"/>
      <w:r w:rsidRPr="00583AA7">
        <w:rPr>
          <w:rFonts w:ascii="Times New Roman" w:hAnsi="Times New Roman" w:cs="Times New Roman"/>
          <w:sz w:val="28"/>
        </w:rPr>
        <w:t xml:space="preserve"> этих великанов. Для племен индейцев они были основным источником существования, что, однако, не отражалось на поголовье животных.</w:t>
      </w:r>
      <w:r w:rsidRPr="00583AA7">
        <w:t xml:space="preserve"> </w:t>
      </w:r>
      <w:r w:rsidRPr="00583AA7">
        <w:rPr>
          <w:rFonts w:ascii="Times New Roman" w:hAnsi="Times New Roman" w:cs="Times New Roman"/>
          <w:sz w:val="28"/>
        </w:rPr>
        <w:t>Положение резко изменилось, когда началась активная колонизация Северной Америки. Бизонов стали беспощадно истреблять. К началу 80-х годов XIX в. миллионные стада их были уничтожены</w:t>
      </w:r>
      <w:r>
        <w:rPr>
          <w:rFonts w:ascii="Times New Roman" w:hAnsi="Times New Roman" w:cs="Times New Roman"/>
          <w:sz w:val="28"/>
        </w:rPr>
        <w:t>,</w:t>
      </w:r>
      <w:r w:rsidRPr="00583AA7">
        <w:rPr>
          <w:rFonts w:ascii="Times New Roman" w:hAnsi="Times New Roman" w:cs="Times New Roman"/>
          <w:sz w:val="28"/>
        </w:rPr>
        <w:t xml:space="preserve"> и лишь в Йеллоустонском национальном парке оставалось около 20 особей — последних в США.</w:t>
      </w:r>
      <w:r w:rsidR="00AF22D8" w:rsidRPr="00AF22D8">
        <w:t xml:space="preserve"> </w:t>
      </w:r>
      <w:r w:rsidR="00AF22D8" w:rsidRPr="00AF22D8">
        <w:rPr>
          <w:rFonts w:ascii="Times New Roman" w:hAnsi="Times New Roman" w:cs="Times New Roman"/>
          <w:sz w:val="28"/>
        </w:rPr>
        <w:t>В 1957 г. в парке было найдено изолированное стадо лесных бизонов в 200 голов, из которого отловили 18 животных и перевезли в специальный резерват на правом берегу реки Маккензи. На заповедных участках США обитает более 10 тыс. степных бизонов, в Канаде — более 20 тыс. степных и около 300 тыс. лесных. Ежегодно около 10 % степных животных приходится отстреливать, так как территории, где они могут жить, ограниченны.</w:t>
      </w:r>
    </w:p>
    <w:p w:rsidR="00583AA7" w:rsidRPr="00583AA7" w:rsidRDefault="00583AA7" w:rsidP="00583AA7">
      <w:pPr>
        <w:spacing w:after="0"/>
        <w:rPr>
          <w:rFonts w:ascii="Times New Roman" w:hAnsi="Times New Roman" w:cs="Times New Roman"/>
          <w:sz w:val="28"/>
        </w:rPr>
      </w:pPr>
      <w:r>
        <w:rPr>
          <w:rFonts w:ascii="Times New Roman" w:hAnsi="Times New Roman" w:cs="Times New Roman"/>
          <w:sz w:val="28"/>
        </w:rPr>
        <w:tab/>
      </w:r>
      <w:r w:rsidRPr="00583AA7">
        <w:rPr>
          <w:rFonts w:ascii="Times New Roman" w:hAnsi="Times New Roman" w:cs="Times New Roman"/>
          <w:sz w:val="28"/>
        </w:rPr>
        <w:t xml:space="preserve">Сайгак — древняя антилопа пустынных степей — еще один пример спасенного, а некогда почти совсем исчезнувшего животного. </w:t>
      </w:r>
    </w:p>
    <w:p w:rsidR="00583AA7" w:rsidRPr="00583AA7" w:rsidRDefault="00583AA7" w:rsidP="00583AA7">
      <w:pPr>
        <w:spacing w:after="0"/>
        <w:rPr>
          <w:rFonts w:ascii="Times New Roman" w:hAnsi="Times New Roman" w:cs="Times New Roman"/>
          <w:sz w:val="28"/>
        </w:rPr>
      </w:pPr>
      <w:r w:rsidRPr="00583AA7">
        <w:rPr>
          <w:rFonts w:ascii="Times New Roman" w:hAnsi="Times New Roman" w:cs="Times New Roman"/>
          <w:sz w:val="28"/>
        </w:rPr>
        <w:t xml:space="preserve"> Еще в XVII—XVIII вв. табуны сайгаков паслись в южных степях Европы и Азии. </w:t>
      </w:r>
      <w:proofErr w:type="gramStart"/>
      <w:r w:rsidRPr="00583AA7">
        <w:rPr>
          <w:rFonts w:ascii="Times New Roman" w:hAnsi="Times New Roman" w:cs="Times New Roman"/>
          <w:sz w:val="28"/>
        </w:rPr>
        <w:t>Интенсивное заселение человеком южных степей европейской части России, сопровождаемое распашкой земель и усиленной охотой, повлекло за собой быстрое сокращение его ареала в XIX в. К началу XX в. сайгак сохранился лишь в глухих районах правобережья Нижней Волги и в Казахстане.</w:t>
      </w:r>
      <w:proofErr w:type="gramEnd"/>
      <w:r w:rsidRPr="00583AA7">
        <w:rPr>
          <w:rFonts w:ascii="Times New Roman" w:hAnsi="Times New Roman" w:cs="Times New Roman"/>
          <w:sz w:val="28"/>
        </w:rPr>
        <w:t xml:space="preserve"> Интенсивная охота на него определялась не столько хорошим качеством мяса, сколько высокой ценой на рога, которые шли на продажу в Китай как лекарственное сырье. </w:t>
      </w:r>
    </w:p>
    <w:p w:rsidR="00583AA7" w:rsidRDefault="00583AA7" w:rsidP="00583AA7">
      <w:pPr>
        <w:spacing w:after="0"/>
        <w:rPr>
          <w:rFonts w:ascii="Times New Roman" w:hAnsi="Times New Roman" w:cs="Times New Roman"/>
          <w:sz w:val="28"/>
        </w:rPr>
      </w:pPr>
      <w:r w:rsidRPr="00583AA7">
        <w:rPr>
          <w:rFonts w:ascii="Times New Roman" w:hAnsi="Times New Roman" w:cs="Times New Roman"/>
          <w:sz w:val="28"/>
        </w:rPr>
        <w:t xml:space="preserve"> Декрет 1920 г. об охоте полностью запретил добычу сайгаков. В 30-х годах стали заметны рост их поголовья и расселение. Особенно ускорились эти процессы после Великой Отечественной войны. В конце 40-х годов численность сайгака достигла промыслового уровня.</w:t>
      </w:r>
    </w:p>
    <w:p w:rsidR="00AF22D8" w:rsidRDefault="00AF22D8" w:rsidP="00583AA7">
      <w:pPr>
        <w:spacing w:after="0"/>
        <w:rPr>
          <w:rFonts w:ascii="Times New Roman" w:hAnsi="Times New Roman" w:cs="Times New Roman"/>
          <w:sz w:val="28"/>
        </w:rPr>
      </w:pPr>
      <w:r>
        <w:rPr>
          <w:rFonts w:ascii="Times New Roman" w:hAnsi="Times New Roman" w:cs="Times New Roman"/>
          <w:sz w:val="28"/>
        </w:rPr>
        <w:tab/>
      </w:r>
      <w:r w:rsidRPr="00AF22D8">
        <w:rPr>
          <w:rFonts w:ascii="Times New Roman" w:hAnsi="Times New Roman" w:cs="Times New Roman"/>
          <w:sz w:val="28"/>
        </w:rPr>
        <w:t>Лошадь Пржевальского — единственный сохранившийся на Земле вид дикой лошади после гибели тарпана — вряд ли встречается в естественном состоянии. Ее разводят с 1899 г. в питомниках и с 1901 г. в зоопарках. Создана племенная книга. В Монголии и Казахстане предпринимаются попытки выпустить живущих в неволе лошадей в былые места их обитания.</w:t>
      </w:r>
    </w:p>
    <w:p w:rsidR="00AF22D8" w:rsidRDefault="00AF22D8" w:rsidP="00583AA7">
      <w:pPr>
        <w:spacing w:after="0"/>
        <w:rPr>
          <w:rFonts w:ascii="Times New Roman" w:hAnsi="Times New Roman" w:cs="Times New Roman"/>
          <w:sz w:val="28"/>
        </w:rPr>
      </w:pPr>
      <w:r>
        <w:rPr>
          <w:rFonts w:ascii="Times New Roman" w:hAnsi="Times New Roman" w:cs="Times New Roman"/>
          <w:sz w:val="28"/>
        </w:rPr>
        <w:tab/>
      </w:r>
      <w:r w:rsidRPr="00AF22D8">
        <w:rPr>
          <w:rFonts w:ascii="Times New Roman" w:hAnsi="Times New Roman" w:cs="Times New Roman"/>
          <w:sz w:val="28"/>
        </w:rPr>
        <w:t xml:space="preserve">Охрана белого американского журавля великолепно иллюстрирует возможности спасения редких птиц. Однако подобное мероприятие требует много усилий. Этот журавль был некогда обычной птицей болот Северной Америки. Прямое </w:t>
      </w:r>
      <w:r w:rsidRPr="00AF22D8">
        <w:rPr>
          <w:rFonts w:ascii="Times New Roman" w:hAnsi="Times New Roman" w:cs="Times New Roman"/>
          <w:sz w:val="28"/>
        </w:rPr>
        <w:lastRenderedPageBreak/>
        <w:t xml:space="preserve">преследование и осушение болот привели к тому, что </w:t>
      </w:r>
      <w:proofErr w:type="gramStart"/>
      <w:r w:rsidRPr="00AF22D8">
        <w:rPr>
          <w:rFonts w:ascii="Times New Roman" w:hAnsi="Times New Roman" w:cs="Times New Roman"/>
          <w:sz w:val="28"/>
        </w:rPr>
        <w:t>в начале</w:t>
      </w:r>
      <w:proofErr w:type="gramEnd"/>
      <w:r w:rsidRPr="00AF22D8">
        <w:rPr>
          <w:rFonts w:ascii="Times New Roman" w:hAnsi="Times New Roman" w:cs="Times New Roman"/>
          <w:sz w:val="28"/>
        </w:rPr>
        <w:t xml:space="preserve"> XX в. он как гнездящаяся птица исчез в США. В 1937 г. нашли последнее место их зимовки в резервате Арканзас на болотистых лугах штата Техас, где к 1941 г. оставалось всего 15 птиц. Только в 1954 г. были обнаружены их гнезда в глухом уголке канадского национального парка Вуд-Баффало.</w:t>
      </w:r>
      <w:r w:rsidRPr="00AF22D8">
        <w:t xml:space="preserve"> </w:t>
      </w:r>
      <w:r w:rsidRPr="00AF22D8">
        <w:rPr>
          <w:rFonts w:ascii="Times New Roman" w:hAnsi="Times New Roman" w:cs="Times New Roman"/>
          <w:sz w:val="28"/>
        </w:rPr>
        <w:t>Орнитологическое общество разработало программу охраны этих журавлей и добилось ее осуществления. Места их гнездовий и зимовок стали тщательно охранять, пролетные стаи журавлей оберегали сопровождающие их специальные самолеты, была развернута широкая пропаганда по охране птиц. Но этого оказалось недостаточно, необходимы были более активные формы для восстановления численности редчайшей птицы</w:t>
      </w:r>
      <w:proofErr w:type="gramStart"/>
      <w:r w:rsidRPr="00AF22D8">
        <w:rPr>
          <w:rFonts w:ascii="Times New Roman" w:hAnsi="Times New Roman" w:cs="Times New Roman"/>
          <w:sz w:val="28"/>
        </w:rPr>
        <w:t>.</w:t>
      </w:r>
      <w:proofErr w:type="gramEnd"/>
      <w:r w:rsidRPr="00AF22D8">
        <w:rPr>
          <w:rFonts w:ascii="Times New Roman" w:hAnsi="Times New Roman" w:cs="Times New Roman"/>
          <w:sz w:val="28"/>
        </w:rPr>
        <w:t xml:space="preserve"> </w:t>
      </w:r>
      <w:proofErr w:type="gramStart"/>
      <w:r w:rsidRPr="00AF22D8">
        <w:rPr>
          <w:rFonts w:ascii="Times New Roman" w:hAnsi="Times New Roman" w:cs="Times New Roman"/>
          <w:sz w:val="28"/>
        </w:rPr>
        <w:t>т</w:t>
      </w:r>
      <w:proofErr w:type="gramEnd"/>
      <w:r w:rsidRPr="00AF22D8">
        <w:rPr>
          <w:rFonts w:ascii="Times New Roman" w:hAnsi="Times New Roman" w:cs="Times New Roman"/>
          <w:sz w:val="28"/>
        </w:rPr>
        <w:t>ого, яйца белых журавлей начали подкладывать в гнезда канадских журавлей. В результате принятых мер к 1978 г. число птиц удалось довести до 105, из них 27 как резерв живут в неволе.</w:t>
      </w:r>
    </w:p>
    <w:p w:rsidR="00AF22D8" w:rsidRDefault="00AF22D8" w:rsidP="00583AA7">
      <w:pPr>
        <w:spacing w:after="0"/>
        <w:rPr>
          <w:rFonts w:ascii="Times New Roman" w:hAnsi="Times New Roman" w:cs="Times New Roman"/>
          <w:sz w:val="28"/>
        </w:rPr>
      </w:pPr>
      <w:r>
        <w:rPr>
          <w:rFonts w:ascii="Times New Roman" w:hAnsi="Times New Roman" w:cs="Times New Roman"/>
          <w:sz w:val="28"/>
        </w:rPr>
        <w:tab/>
      </w:r>
      <w:r w:rsidRPr="00AF22D8">
        <w:rPr>
          <w:rFonts w:ascii="Times New Roman" w:hAnsi="Times New Roman" w:cs="Times New Roman"/>
          <w:sz w:val="28"/>
        </w:rPr>
        <w:t>МСОП одной из первых своих задач поставил изучение состояния видов животных, находящихся на грани исчезновения, обобщение опыта спасения редких видов, разработку методов их охраны. На основе этих материалов МСОП дает рекомендации правительствам стран, где такие животные обитают, а также подготавливает проекты международных конвенций и соглашений по охране редких видов. Для выполнения этой задачи создана специальная постоянная Комиссия по редк</w:t>
      </w:r>
      <w:r>
        <w:rPr>
          <w:rFonts w:ascii="Times New Roman" w:hAnsi="Times New Roman" w:cs="Times New Roman"/>
          <w:sz w:val="28"/>
        </w:rPr>
        <w:t>им видам.</w:t>
      </w:r>
    </w:p>
    <w:p w:rsidR="00AF22D8" w:rsidRDefault="00AF22D8" w:rsidP="00583AA7">
      <w:pPr>
        <w:spacing w:after="0"/>
        <w:rPr>
          <w:rFonts w:ascii="Times New Roman" w:hAnsi="Times New Roman" w:cs="Times New Roman"/>
          <w:sz w:val="28"/>
        </w:rPr>
      </w:pPr>
    </w:p>
    <w:p w:rsidR="00AF22D8" w:rsidRDefault="00AF22D8" w:rsidP="00583AA7">
      <w:pPr>
        <w:spacing w:after="0"/>
        <w:rPr>
          <w:rFonts w:ascii="Times New Roman" w:hAnsi="Times New Roman" w:cs="Times New Roman"/>
          <w:sz w:val="28"/>
        </w:rPr>
      </w:pPr>
    </w:p>
    <w:p w:rsidR="00AF22D8" w:rsidRDefault="00AF22D8" w:rsidP="00583AA7">
      <w:pPr>
        <w:spacing w:after="0"/>
        <w:rPr>
          <w:rFonts w:ascii="Times New Roman" w:hAnsi="Times New Roman" w:cs="Times New Roman"/>
          <w:sz w:val="28"/>
        </w:rPr>
      </w:pPr>
    </w:p>
    <w:p w:rsidR="00AF22D8" w:rsidRDefault="00AF22D8" w:rsidP="00583AA7">
      <w:pPr>
        <w:spacing w:after="0"/>
        <w:rPr>
          <w:rFonts w:ascii="Times New Roman" w:hAnsi="Times New Roman" w:cs="Times New Roman"/>
          <w:sz w:val="28"/>
        </w:rPr>
      </w:pPr>
    </w:p>
    <w:p w:rsidR="00AF22D8" w:rsidRDefault="00AF22D8" w:rsidP="00583AA7">
      <w:pPr>
        <w:spacing w:after="0"/>
        <w:rPr>
          <w:rFonts w:ascii="Times New Roman" w:hAnsi="Times New Roman" w:cs="Times New Roman"/>
          <w:sz w:val="28"/>
        </w:rPr>
      </w:pPr>
    </w:p>
    <w:p w:rsidR="00AF22D8" w:rsidRDefault="00AF22D8" w:rsidP="00583AA7">
      <w:pPr>
        <w:spacing w:after="0"/>
        <w:rPr>
          <w:rFonts w:ascii="Times New Roman" w:hAnsi="Times New Roman" w:cs="Times New Roman"/>
          <w:sz w:val="28"/>
        </w:rPr>
      </w:pPr>
    </w:p>
    <w:p w:rsidR="00AF22D8" w:rsidRDefault="00AF22D8" w:rsidP="00583AA7">
      <w:pPr>
        <w:spacing w:after="0"/>
        <w:rPr>
          <w:rFonts w:ascii="Times New Roman" w:hAnsi="Times New Roman" w:cs="Times New Roman"/>
          <w:sz w:val="28"/>
        </w:rPr>
      </w:pPr>
    </w:p>
    <w:p w:rsidR="00AF22D8" w:rsidRDefault="00AF22D8" w:rsidP="00583AA7">
      <w:pPr>
        <w:spacing w:after="0"/>
        <w:rPr>
          <w:rFonts w:ascii="Times New Roman" w:hAnsi="Times New Roman" w:cs="Times New Roman"/>
          <w:sz w:val="28"/>
        </w:rPr>
      </w:pPr>
    </w:p>
    <w:p w:rsidR="00AF22D8" w:rsidRDefault="00AF22D8" w:rsidP="00583AA7">
      <w:pPr>
        <w:spacing w:after="0"/>
        <w:rPr>
          <w:rFonts w:ascii="Times New Roman" w:hAnsi="Times New Roman" w:cs="Times New Roman"/>
          <w:sz w:val="28"/>
        </w:rPr>
      </w:pPr>
    </w:p>
    <w:p w:rsidR="00AF22D8" w:rsidRDefault="00AF22D8" w:rsidP="00583AA7">
      <w:pPr>
        <w:spacing w:after="0"/>
        <w:rPr>
          <w:rFonts w:ascii="Times New Roman" w:hAnsi="Times New Roman" w:cs="Times New Roman"/>
          <w:sz w:val="28"/>
        </w:rPr>
      </w:pPr>
    </w:p>
    <w:p w:rsidR="00AF22D8" w:rsidRDefault="00AF22D8" w:rsidP="00583AA7">
      <w:pPr>
        <w:spacing w:after="0"/>
        <w:rPr>
          <w:rFonts w:ascii="Times New Roman" w:hAnsi="Times New Roman" w:cs="Times New Roman"/>
          <w:sz w:val="28"/>
        </w:rPr>
      </w:pPr>
    </w:p>
    <w:p w:rsidR="00AF22D8" w:rsidRDefault="00AF22D8" w:rsidP="00583AA7">
      <w:pPr>
        <w:spacing w:after="0"/>
        <w:rPr>
          <w:rFonts w:ascii="Times New Roman" w:hAnsi="Times New Roman" w:cs="Times New Roman"/>
          <w:sz w:val="28"/>
        </w:rPr>
      </w:pPr>
    </w:p>
    <w:p w:rsidR="00AF22D8" w:rsidRDefault="00AF22D8" w:rsidP="00583AA7">
      <w:pPr>
        <w:spacing w:after="0"/>
        <w:rPr>
          <w:rFonts w:ascii="Times New Roman" w:hAnsi="Times New Roman" w:cs="Times New Roman"/>
          <w:sz w:val="28"/>
        </w:rPr>
      </w:pPr>
    </w:p>
    <w:p w:rsidR="00AF22D8" w:rsidRDefault="00AF22D8" w:rsidP="00583AA7">
      <w:pPr>
        <w:spacing w:after="0"/>
        <w:rPr>
          <w:rFonts w:ascii="Times New Roman" w:hAnsi="Times New Roman" w:cs="Times New Roman"/>
          <w:sz w:val="28"/>
        </w:rPr>
      </w:pPr>
    </w:p>
    <w:p w:rsidR="00AF22D8" w:rsidRDefault="00AF22D8" w:rsidP="00583AA7">
      <w:pPr>
        <w:spacing w:after="0"/>
        <w:rPr>
          <w:rFonts w:ascii="Times New Roman" w:hAnsi="Times New Roman" w:cs="Times New Roman"/>
          <w:sz w:val="28"/>
        </w:rPr>
      </w:pPr>
    </w:p>
    <w:p w:rsidR="00AF22D8" w:rsidRDefault="00AF22D8" w:rsidP="00583AA7">
      <w:pPr>
        <w:spacing w:after="0"/>
        <w:rPr>
          <w:rFonts w:ascii="Times New Roman" w:hAnsi="Times New Roman" w:cs="Times New Roman"/>
          <w:sz w:val="28"/>
        </w:rPr>
      </w:pPr>
    </w:p>
    <w:p w:rsidR="00AF22D8" w:rsidRDefault="00AF22D8" w:rsidP="00583AA7">
      <w:pPr>
        <w:spacing w:after="0"/>
        <w:rPr>
          <w:rFonts w:ascii="Times New Roman" w:hAnsi="Times New Roman" w:cs="Times New Roman"/>
          <w:sz w:val="28"/>
        </w:rPr>
      </w:pPr>
    </w:p>
    <w:p w:rsidR="00AF22D8" w:rsidRDefault="00AF22D8" w:rsidP="00583AA7">
      <w:pPr>
        <w:spacing w:after="0"/>
        <w:rPr>
          <w:rFonts w:ascii="Times New Roman" w:hAnsi="Times New Roman" w:cs="Times New Roman"/>
          <w:sz w:val="28"/>
        </w:rPr>
      </w:pPr>
    </w:p>
    <w:p w:rsidR="00AF22D8" w:rsidRDefault="00AF22D8" w:rsidP="00583AA7">
      <w:pPr>
        <w:spacing w:after="0"/>
        <w:rPr>
          <w:rFonts w:ascii="Times New Roman" w:hAnsi="Times New Roman" w:cs="Times New Roman"/>
          <w:sz w:val="28"/>
        </w:rPr>
      </w:pPr>
    </w:p>
    <w:p w:rsidR="00AF22D8" w:rsidRDefault="00AF22D8" w:rsidP="00583AA7">
      <w:pPr>
        <w:spacing w:after="0"/>
        <w:rPr>
          <w:rFonts w:ascii="Times New Roman" w:hAnsi="Times New Roman" w:cs="Times New Roman"/>
          <w:sz w:val="28"/>
        </w:rPr>
      </w:pPr>
    </w:p>
    <w:p w:rsidR="00AF22D8" w:rsidRDefault="00AF22D8" w:rsidP="00583AA7">
      <w:pPr>
        <w:spacing w:after="0"/>
        <w:rPr>
          <w:rFonts w:ascii="Times New Roman" w:hAnsi="Times New Roman" w:cs="Times New Roman"/>
          <w:sz w:val="28"/>
        </w:rPr>
      </w:pPr>
    </w:p>
    <w:p w:rsidR="00AF22D8" w:rsidRDefault="00AF22D8" w:rsidP="004E5CED">
      <w:pPr>
        <w:spacing w:after="0"/>
        <w:jc w:val="center"/>
        <w:rPr>
          <w:rFonts w:ascii="Times New Roman" w:hAnsi="Times New Roman" w:cs="Times New Roman"/>
          <w:b/>
          <w:sz w:val="32"/>
        </w:rPr>
      </w:pPr>
      <w:r>
        <w:rPr>
          <w:rFonts w:ascii="Times New Roman" w:hAnsi="Times New Roman" w:cs="Times New Roman"/>
          <w:b/>
          <w:sz w:val="32"/>
        </w:rPr>
        <w:lastRenderedPageBreak/>
        <w:t>Особо охраняемые территории</w:t>
      </w:r>
    </w:p>
    <w:p w:rsidR="00AF22D8" w:rsidRPr="00AF22D8" w:rsidRDefault="00AF22D8" w:rsidP="00AF22D8">
      <w:pPr>
        <w:spacing w:after="0"/>
        <w:rPr>
          <w:rFonts w:ascii="Times New Roman" w:hAnsi="Times New Roman" w:cs="Times New Roman"/>
          <w:sz w:val="28"/>
        </w:rPr>
      </w:pPr>
      <w:r>
        <w:rPr>
          <w:rFonts w:ascii="Times New Roman" w:hAnsi="Times New Roman" w:cs="Times New Roman"/>
          <w:sz w:val="28"/>
        </w:rPr>
        <w:tab/>
      </w:r>
      <w:r w:rsidRPr="00AF22D8">
        <w:rPr>
          <w:rFonts w:ascii="Times New Roman" w:hAnsi="Times New Roman" w:cs="Times New Roman"/>
          <w:sz w:val="28"/>
        </w:rPr>
        <w:t>Охрана животных – это, прежде всего охрана их мест обитания.</w:t>
      </w:r>
    </w:p>
    <w:p w:rsidR="00AF22D8" w:rsidRPr="00AF22D8" w:rsidRDefault="00AF22D8" w:rsidP="00AF22D8">
      <w:pPr>
        <w:spacing w:after="0"/>
        <w:rPr>
          <w:rFonts w:ascii="Times New Roman" w:hAnsi="Times New Roman" w:cs="Times New Roman"/>
          <w:sz w:val="28"/>
        </w:rPr>
      </w:pPr>
      <w:r w:rsidRPr="00AF22D8">
        <w:rPr>
          <w:rFonts w:ascii="Times New Roman" w:hAnsi="Times New Roman" w:cs="Times New Roman"/>
          <w:sz w:val="28"/>
        </w:rPr>
        <w:t xml:space="preserve"> Исключительно большое значение охраняемых территорий для сохранения генофонда нашей планеты в качестве природных «полигонов» для экологических исследований и наиболее привлекательных объектов бурно развивающегося туризма определило быстрый рост этой формы охраны природы во всем мире. </w:t>
      </w:r>
    </w:p>
    <w:p w:rsidR="00AF22D8" w:rsidRPr="00AF22D8" w:rsidRDefault="00AF22D8" w:rsidP="00AF22D8">
      <w:pPr>
        <w:spacing w:after="0"/>
        <w:rPr>
          <w:rFonts w:ascii="Times New Roman" w:hAnsi="Times New Roman" w:cs="Times New Roman"/>
          <w:sz w:val="28"/>
        </w:rPr>
      </w:pPr>
      <w:r w:rsidRPr="00AF22D8">
        <w:rPr>
          <w:rFonts w:ascii="Times New Roman" w:hAnsi="Times New Roman" w:cs="Times New Roman"/>
          <w:sz w:val="28"/>
        </w:rPr>
        <w:t xml:space="preserve"> В 124 странах мира насчитывается более 2600 крупных охраняемых территорий общей площадью свыше 4 </w:t>
      </w:r>
      <w:proofErr w:type="gramStart"/>
      <w:r w:rsidRPr="00AF22D8">
        <w:rPr>
          <w:rFonts w:ascii="Times New Roman" w:hAnsi="Times New Roman" w:cs="Times New Roman"/>
          <w:sz w:val="28"/>
        </w:rPr>
        <w:t>млн</w:t>
      </w:r>
      <w:proofErr w:type="gramEnd"/>
      <w:r w:rsidRPr="00AF22D8">
        <w:rPr>
          <w:rFonts w:ascii="Times New Roman" w:hAnsi="Times New Roman" w:cs="Times New Roman"/>
          <w:sz w:val="28"/>
        </w:rPr>
        <w:t xml:space="preserve"> км2, что составляет около 3 % суши. Кроме того, в ряде стран не были учтены охраняемые участки площадью меньше 1000 га, которых, по неполным данным, более 13 тыс. </w:t>
      </w:r>
    </w:p>
    <w:p w:rsidR="00AF22D8" w:rsidRDefault="00AF22D8" w:rsidP="00AF22D8">
      <w:pPr>
        <w:spacing w:after="0"/>
        <w:rPr>
          <w:rFonts w:ascii="Times New Roman" w:hAnsi="Times New Roman" w:cs="Times New Roman"/>
          <w:sz w:val="28"/>
        </w:rPr>
      </w:pPr>
      <w:r w:rsidRPr="00AF22D8">
        <w:rPr>
          <w:rFonts w:ascii="Times New Roman" w:hAnsi="Times New Roman" w:cs="Times New Roman"/>
          <w:sz w:val="28"/>
        </w:rPr>
        <w:t xml:space="preserve"> Формы охраняемых территорий в мире разнообразны: национальные и природные парки, резерваты различных назначений и режима, заказники, охраняемые ландшафты, уникальные участки дикой природы, заповедники и т.д. Основные формы охраны природных участков за рубежом — национальные парки и резерваты, в СНГ — заповедники и заказники.</w:t>
      </w:r>
    </w:p>
    <w:p w:rsidR="00AF22D8" w:rsidRDefault="00AF22D8" w:rsidP="00AF22D8">
      <w:pPr>
        <w:spacing w:after="0"/>
        <w:rPr>
          <w:rFonts w:ascii="Times New Roman" w:hAnsi="Times New Roman" w:cs="Times New Roman"/>
          <w:sz w:val="28"/>
        </w:rPr>
      </w:pPr>
    </w:p>
    <w:p w:rsidR="00AF22D8" w:rsidRDefault="00AF22D8" w:rsidP="00AF22D8">
      <w:pPr>
        <w:spacing w:after="0"/>
        <w:jc w:val="center"/>
        <w:rPr>
          <w:rFonts w:ascii="Times New Roman" w:hAnsi="Times New Roman" w:cs="Times New Roman"/>
          <w:b/>
          <w:sz w:val="28"/>
        </w:rPr>
      </w:pPr>
      <w:r>
        <w:rPr>
          <w:rFonts w:ascii="Times New Roman" w:hAnsi="Times New Roman" w:cs="Times New Roman"/>
          <w:b/>
          <w:sz w:val="28"/>
        </w:rPr>
        <w:t>Заповедники</w:t>
      </w:r>
    </w:p>
    <w:p w:rsidR="00AF22D8" w:rsidRPr="00AF22D8" w:rsidRDefault="00AF22D8" w:rsidP="00AF22D8">
      <w:pPr>
        <w:spacing w:after="0"/>
        <w:rPr>
          <w:rFonts w:ascii="Times New Roman" w:hAnsi="Times New Roman" w:cs="Times New Roman"/>
          <w:sz w:val="28"/>
        </w:rPr>
      </w:pPr>
      <w:r>
        <w:rPr>
          <w:rFonts w:ascii="Times New Roman" w:hAnsi="Times New Roman" w:cs="Times New Roman"/>
          <w:sz w:val="28"/>
        </w:rPr>
        <w:tab/>
      </w:r>
      <w:r w:rsidRPr="00AF22D8">
        <w:rPr>
          <w:rFonts w:ascii="Times New Roman" w:hAnsi="Times New Roman" w:cs="Times New Roman"/>
          <w:sz w:val="28"/>
        </w:rPr>
        <w:t xml:space="preserve">Это высшая форма охраны особо охраняемых природных участков. Они предназначены исключительно для решения научных и научно-технических задач страны. В этом специфика и принципиальное отличие заповедников от других форм охраняемых территорий во всех странах мира. </w:t>
      </w:r>
    </w:p>
    <w:p w:rsidR="00AF22D8" w:rsidRDefault="00AF22D8" w:rsidP="00AF22D8">
      <w:pPr>
        <w:spacing w:after="0"/>
        <w:rPr>
          <w:rFonts w:ascii="Times New Roman" w:hAnsi="Times New Roman" w:cs="Times New Roman"/>
          <w:sz w:val="28"/>
        </w:rPr>
      </w:pPr>
      <w:r w:rsidRPr="00AF22D8">
        <w:rPr>
          <w:rFonts w:ascii="Times New Roman" w:hAnsi="Times New Roman" w:cs="Times New Roman"/>
          <w:sz w:val="28"/>
        </w:rPr>
        <w:t xml:space="preserve"> На территории СНГ функционирует свыше 160 заповедников, из них более половины в России. На Дальнем Востоке организован первый в России морской заповедник. Сеть заповедников расширяется.</w:t>
      </w:r>
    </w:p>
    <w:p w:rsidR="00AF22D8" w:rsidRPr="00AF22D8" w:rsidRDefault="00AF22D8" w:rsidP="00AF22D8">
      <w:pPr>
        <w:spacing w:after="0"/>
        <w:rPr>
          <w:rFonts w:ascii="Times New Roman" w:hAnsi="Times New Roman" w:cs="Times New Roman"/>
          <w:sz w:val="28"/>
        </w:rPr>
      </w:pPr>
      <w:r>
        <w:rPr>
          <w:rFonts w:ascii="Times New Roman" w:hAnsi="Times New Roman" w:cs="Times New Roman"/>
          <w:sz w:val="28"/>
        </w:rPr>
        <w:tab/>
      </w:r>
      <w:r w:rsidRPr="00AF22D8">
        <w:rPr>
          <w:rFonts w:ascii="Times New Roman" w:hAnsi="Times New Roman" w:cs="Times New Roman"/>
          <w:sz w:val="28"/>
        </w:rPr>
        <w:t xml:space="preserve">Чаще всего один заповедник занимает 30—70 тыс. га, но есть заповедники по 700—1000 тыс. га (например, Таймырский, Печоро-Илычский, Алтайский, </w:t>
      </w:r>
      <w:proofErr w:type="spellStart"/>
      <w:r w:rsidRPr="00AF22D8">
        <w:rPr>
          <w:rFonts w:ascii="Times New Roman" w:hAnsi="Times New Roman" w:cs="Times New Roman"/>
          <w:sz w:val="28"/>
        </w:rPr>
        <w:t>Кроноцкий</w:t>
      </w:r>
      <w:proofErr w:type="spellEnd"/>
      <w:r w:rsidRPr="00AF22D8">
        <w:rPr>
          <w:rFonts w:ascii="Times New Roman" w:hAnsi="Times New Roman" w:cs="Times New Roman"/>
          <w:sz w:val="28"/>
        </w:rPr>
        <w:t xml:space="preserve">); в некоторых случаях в европейской части страны, где нет больших площадей, пригодных для заповедников, размеры их не превышают 1—5 тыс. га. </w:t>
      </w:r>
    </w:p>
    <w:p w:rsidR="00AF22D8" w:rsidRPr="00AF22D8" w:rsidRDefault="00AF22D8" w:rsidP="00AF22D8">
      <w:pPr>
        <w:spacing w:after="0"/>
        <w:rPr>
          <w:rFonts w:ascii="Times New Roman" w:hAnsi="Times New Roman" w:cs="Times New Roman"/>
          <w:sz w:val="28"/>
        </w:rPr>
      </w:pPr>
      <w:r w:rsidRPr="00AF22D8">
        <w:rPr>
          <w:rFonts w:ascii="Times New Roman" w:hAnsi="Times New Roman" w:cs="Times New Roman"/>
          <w:sz w:val="28"/>
        </w:rPr>
        <w:t xml:space="preserve"> Заповедники организуют в целях сохранения в естественном состоянии типичных участков основных ландшафтов (природных комплексов) природно-географических зон и их подразделений со свойственным этим комплексам биологическим разнообразием растительного покрова и животного населения. </w:t>
      </w:r>
    </w:p>
    <w:p w:rsidR="00AF22D8" w:rsidRDefault="00AF22D8" w:rsidP="00AF22D8">
      <w:pPr>
        <w:spacing w:after="0"/>
        <w:rPr>
          <w:rFonts w:ascii="Times New Roman" w:hAnsi="Times New Roman" w:cs="Times New Roman"/>
          <w:sz w:val="28"/>
        </w:rPr>
      </w:pPr>
      <w:r w:rsidRPr="00AF22D8">
        <w:rPr>
          <w:rFonts w:ascii="Times New Roman" w:hAnsi="Times New Roman" w:cs="Times New Roman"/>
          <w:sz w:val="28"/>
        </w:rPr>
        <w:t xml:space="preserve"> Заповедные территории (и акватории) полностью изъяты из хозяйственного пользования: всякая деятельность, не связанная с выполнением задач, возложенных на заповедник, на них запрещена.</w:t>
      </w:r>
    </w:p>
    <w:p w:rsidR="00E32CE5" w:rsidRPr="00E32CE5" w:rsidRDefault="00E32CE5" w:rsidP="00E32CE5">
      <w:pPr>
        <w:spacing w:after="0"/>
        <w:rPr>
          <w:rFonts w:ascii="Times New Roman" w:hAnsi="Times New Roman" w:cs="Times New Roman"/>
          <w:sz w:val="28"/>
        </w:rPr>
      </w:pPr>
      <w:r w:rsidRPr="00E32CE5">
        <w:rPr>
          <w:rFonts w:ascii="Times New Roman" w:hAnsi="Times New Roman" w:cs="Times New Roman"/>
          <w:sz w:val="28"/>
        </w:rPr>
        <w:t xml:space="preserve">Велико культурно-просветительное значение заповедников. Общение с природой, лекции и беседы, проводимые сотрудниками, издаваемые популярные книги и брошюры — все это способствует пропаганде идей охраны природы. </w:t>
      </w:r>
    </w:p>
    <w:p w:rsidR="00E32CE5" w:rsidRDefault="00E32CE5" w:rsidP="00E32CE5">
      <w:pPr>
        <w:spacing w:after="0"/>
        <w:rPr>
          <w:rFonts w:ascii="Times New Roman" w:hAnsi="Times New Roman" w:cs="Times New Roman"/>
          <w:sz w:val="28"/>
        </w:rPr>
      </w:pPr>
      <w:r w:rsidRPr="00E32CE5">
        <w:rPr>
          <w:rFonts w:ascii="Times New Roman" w:hAnsi="Times New Roman" w:cs="Times New Roman"/>
          <w:sz w:val="28"/>
        </w:rPr>
        <w:t xml:space="preserve"> Вместе с тем дальнейшее развитие массового туризма в заповедниках невозможно, так как основная научная задача их несовместима с его организацией. Даже для строго </w:t>
      </w:r>
      <w:r w:rsidRPr="00E32CE5">
        <w:rPr>
          <w:rFonts w:ascii="Times New Roman" w:hAnsi="Times New Roman" w:cs="Times New Roman"/>
          <w:sz w:val="28"/>
        </w:rPr>
        <w:lastRenderedPageBreak/>
        <w:t>лимитированного научно-познавательного туризма большинство заповедников России не приспособлено. Для этого иногд</w:t>
      </w:r>
      <w:r>
        <w:rPr>
          <w:rFonts w:ascii="Times New Roman" w:hAnsi="Times New Roman" w:cs="Times New Roman"/>
          <w:sz w:val="28"/>
        </w:rPr>
        <w:t>а используют их охранные зоны. Несомненно</w:t>
      </w:r>
      <w:r w:rsidRPr="00E32CE5">
        <w:rPr>
          <w:rFonts w:ascii="Times New Roman" w:hAnsi="Times New Roman" w:cs="Times New Roman"/>
          <w:sz w:val="28"/>
        </w:rPr>
        <w:t xml:space="preserve"> также и то, что туризм здесь должен быть строго регламентирован.</w:t>
      </w:r>
    </w:p>
    <w:p w:rsidR="00E32CE5" w:rsidRDefault="00E32CE5" w:rsidP="00E32CE5">
      <w:pPr>
        <w:spacing w:after="0"/>
        <w:rPr>
          <w:rFonts w:ascii="Times New Roman" w:hAnsi="Times New Roman" w:cs="Times New Roman"/>
          <w:sz w:val="28"/>
        </w:rPr>
      </w:pPr>
    </w:p>
    <w:p w:rsidR="00E32CE5" w:rsidRDefault="00E32CE5" w:rsidP="00E32CE5">
      <w:pPr>
        <w:spacing w:after="0"/>
        <w:jc w:val="center"/>
        <w:rPr>
          <w:rFonts w:ascii="Times New Roman" w:hAnsi="Times New Roman" w:cs="Times New Roman"/>
          <w:b/>
          <w:sz w:val="28"/>
        </w:rPr>
      </w:pPr>
      <w:r>
        <w:rPr>
          <w:rFonts w:ascii="Times New Roman" w:hAnsi="Times New Roman" w:cs="Times New Roman"/>
          <w:b/>
          <w:sz w:val="28"/>
        </w:rPr>
        <w:t>Заказники</w:t>
      </w:r>
    </w:p>
    <w:p w:rsidR="00E32CE5" w:rsidRPr="00E32CE5" w:rsidRDefault="00E32CE5" w:rsidP="00E32CE5">
      <w:pPr>
        <w:spacing w:after="0"/>
        <w:rPr>
          <w:rFonts w:ascii="Times New Roman" w:hAnsi="Times New Roman" w:cs="Times New Roman"/>
          <w:sz w:val="28"/>
        </w:rPr>
      </w:pPr>
      <w:r>
        <w:rPr>
          <w:rFonts w:ascii="Times New Roman" w:hAnsi="Times New Roman" w:cs="Times New Roman"/>
          <w:sz w:val="28"/>
        </w:rPr>
        <w:tab/>
      </w:r>
      <w:r w:rsidRPr="00E32CE5">
        <w:rPr>
          <w:rFonts w:ascii="Times New Roman" w:hAnsi="Times New Roman" w:cs="Times New Roman"/>
          <w:sz w:val="28"/>
        </w:rPr>
        <w:t xml:space="preserve">В России заказниками объявлены территории или акватории, на которых в течение ряда лет (или постоянно) в определенные сезоны или круглогодично охраняют некоторые виды животных, растений или часть природного комплекса. Хозяйственное использование остальных природных ресурсов разрешается в такой форме, которая не причиняет ущерба охраняемому объекту или комплексу. </w:t>
      </w:r>
    </w:p>
    <w:p w:rsidR="00E32CE5" w:rsidRPr="00E32CE5" w:rsidRDefault="00E32CE5" w:rsidP="00E32CE5">
      <w:pPr>
        <w:spacing w:after="0"/>
        <w:rPr>
          <w:rFonts w:ascii="Times New Roman" w:hAnsi="Times New Roman" w:cs="Times New Roman"/>
          <w:sz w:val="28"/>
        </w:rPr>
      </w:pPr>
      <w:r w:rsidRPr="00E32CE5">
        <w:rPr>
          <w:rFonts w:ascii="Times New Roman" w:hAnsi="Times New Roman" w:cs="Times New Roman"/>
          <w:sz w:val="28"/>
        </w:rPr>
        <w:t xml:space="preserve"> Заказники разнообразны по своим целям. Их создают для восстановления или увеличения численности охотничье-промысловых животных (охотничьи заказники), создания благоприятной обстановки для птиц во время гнездования, линьки, миграций и зимовок (орнитологические), охраны мест нереста рыб, нагула молоди или их зимних скоплений (ихтиологические). </w:t>
      </w:r>
    </w:p>
    <w:p w:rsidR="00E32CE5" w:rsidRDefault="00E32CE5" w:rsidP="00E32CE5">
      <w:pPr>
        <w:spacing w:after="0"/>
        <w:rPr>
          <w:rFonts w:ascii="Times New Roman" w:hAnsi="Times New Roman" w:cs="Times New Roman"/>
          <w:sz w:val="28"/>
        </w:rPr>
      </w:pPr>
      <w:r w:rsidRPr="00E32CE5">
        <w:rPr>
          <w:rFonts w:ascii="Times New Roman" w:hAnsi="Times New Roman" w:cs="Times New Roman"/>
          <w:sz w:val="28"/>
        </w:rPr>
        <w:t xml:space="preserve"> В СНГ более 1500 заказников разного назначения с общей площадью около 30 </w:t>
      </w:r>
      <w:proofErr w:type="gramStart"/>
      <w:r w:rsidRPr="00E32CE5">
        <w:rPr>
          <w:rFonts w:ascii="Times New Roman" w:hAnsi="Times New Roman" w:cs="Times New Roman"/>
          <w:sz w:val="28"/>
        </w:rPr>
        <w:t>млн</w:t>
      </w:r>
      <w:proofErr w:type="gramEnd"/>
      <w:r w:rsidRPr="00E32CE5">
        <w:rPr>
          <w:rFonts w:ascii="Times New Roman" w:hAnsi="Times New Roman" w:cs="Times New Roman"/>
          <w:sz w:val="28"/>
        </w:rPr>
        <w:t xml:space="preserve"> га.</w:t>
      </w:r>
    </w:p>
    <w:p w:rsidR="00E32CE5" w:rsidRDefault="00E32CE5" w:rsidP="00E32CE5">
      <w:pPr>
        <w:spacing w:after="0"/>
        <w:rPr>
          <w:rFonts w:ascii="Times New Roman" w:hAnsi="Times New Roman" w:cs="Times New Roman"/>
          <w:sz w:val="28"/>
        </w:rPr>
      </w:pPr>
    </w:p>
    <w:p w:rsidR="00E32CE5" w:rsidRDefault="00E32CE5" w:rsidP="00E32CE5">
      <w:pPr>
        <w:spacing w:after="0"/>
        <w:jc w:val="center"/>
        <w:rPr>
          <w:rFonts w:ascii="Times New Roman" w:hAnsi="Times New Roman" w:cs="Times New Roman"/>
          <w:b/>
          <w:sz w:val="28"/>
        </w:rPr>
      </w:pPr>
      <w:r>
        <w:rPr>
          <w:rFonts w:ascii="Times New Roman" w:hAnsi="Times New Roman" w:cs="Times New Roman"/>
          <w:b/>
          <w:sz w:val="28"/>
        </w:rPr>
        <w:t>Национальные парки</w:t>
      </w:r>
    </w:p>
    <w:p w:rsidR="00E32CE5" w:rsidRPr="00E32CE5" w:rsidRDefault="00E32CE5" w:rsidP="00E32CE5">
      <w:pPr>
        <w:spacing w:after="0"/>
        <w:rPr>
          <w:rFonts w:ascii="Times New Roman" w:hAnsi="Times New Roman" w:cs="Times New Roman"/>
          <w:sz w:val="28"/>
        </w:rPr>
      </w:pPr>
      <w:r>
        <w:rPr>
          <w:rFonts w:ascii="Times New Roman" w:hAnsi="Times New Roman" w:cs="Times New Roman"/>
          <w:sz w:val="28"/>
        </w:rPr>
        <w:tab/>
      </w:r>
      <w:r w:rsidRPr="00E32CE5">
        <w:rPr>
          <w:rFonts w:ascii="Times New Roman" w:hAnsi="Times New Roman" w:cs="Times New Roman"/>
          <w:sz w:val="28"/>
        </w:rPr>
        <w:t xml:space="preserve">Это основная форма охраны природных участков в зарубежных странах, которая в последние годы начинает развиваться и в СНГ. </w:t>
      </w:r>
    </w:p>
    <w:p w:rsidR="00E32CE5" w:rsidRDefault="00E32CE5" w:rsidP="00E32CE5">
      <w:pPr>
        <w:spacing w:after="0"/>
        <w:rPr>
          <w:rFonts w:ascii="Times New Roman" w:hAnsi="Times New Roman" w:cs="Times New Roman"/>
          <w:sz w:val="28"/>
        </w:rPr>
      </w:pPr>
      <w:r w:rsidRPr="00E32CE5">
        <w:rPr>
          <w:rFonts w:ascii="Times New Roman" w:hAnsi="Times New Roman" w:cs="Times New Roman"/>
          <w:sz w:val="28"/>
        </w:rPr>
        <w:t xml:space="preserve"> Национальный парк представляет собой участок территории (акватории), выделенный для сохранения природы в оздоровительных и эстетических целях, а также в интересах науки, культуры и просвещения. В первый период существования национальные парки во многих странах мира имели главным образом природоохранные задачи и сыграли в этом отношении очень большую роль. Так, крупные животные Африки сохранились до наших дней в значительной мере благодаря им. Только в национальных парках можно встретить большое количество слонов, антилоп, носорогов, зебр, жирафов, бегемотов, львов, гепардов, горилл, окапи и других обитателей африканских саванн, тропических лесов и пустынь. Как отмечено ранее, бизоны, белые журавли и многие другие животные Северной Америки были спасены лишь благодаря национальным паркам. Ту же роль играли такие территории в странах Азии, Южной Америки и Австралии.</w:t>
      </w:r>
    </w:p>
    <w:p w:rsidR="00E32CE5" w:rsidRDefault="00E32CE5" w:rsidP="00E32CE5">
      <w:pPr>
        <w:spacing w:after="0"/>
        <w:rPr>
          <w:rFonts w:ascii="Times New Roman" w:hAnsi="Times New Roman" w:cs="Times New Roman"/>
          <w:sz w:val="28"/>
        </w:rPr>
      </w:pPr>
    </w:p>
    <w:p w:rsidR="004E5CED" w:rsidRDefault="004E5CED" w:rsidP="00E32CE5">
      <w:pPr>
        <w:spacing w:after="0"/>
        <w:rPr>
          <w:rFonts w:ascii="Times New Roman" w:hAnsi="Times New Roman" w:cs="Times New Roman"/>
          <w:sz w:val="28"/>
        </w:rPr>
      </w:pPr>
    </w:p>
    <w:p w:rsidR="004E5CED" w:rsidRDefault="004E5CED" w:rsidP="00E32CE5">
      <w:pPr>
        <w:spacing w:after="0"/>
        <w:rPr>
          <w:rFonts w:ascii="Times New Roman" w:hAnsi="Times New Roman" w:cs="Times New Roman"/>
          <w:sz w:val="28"/>
        </w:rPr>
      </w:pPr>
    </w:p>
    <w:p w:rsidR="004E5CED" w:rsidRDefault="004E5CED" w:rsidP="00E32CE5">
      <w:pPr>
        <w:spacing w:after="0"/>
        <w:rPr>
          <w:rFonts w:ascii="Times New Roman" w:hAnsi="Times New Roman" w:cs="Times New Roman"/>
          <w:sz w:val="28"/>
        </w:rPr>
      </w:pPr>
    </w:p>
    <w:p w:rsidR="004E5CED" w:rsidRDefault="004E5CED" w:rsidP="00E32CE5">
      <w:pPr>
        <w:spacing w:after="0"/>
        <w:rPr>
          <w:rFonts w:ascii="Times New Roman" w:hAnsi="Times New Roman" w:cs="Times New Roman"/>
          <w:sz w:val="28"/>
        </w:rPr>
      </w:pPr>
    </w:p>
    <w:p w:rsidR="004E5CED" w:rsidRDefault="004E5CED" w:rsidP="00E32CE5">
      <w:pPr>
        <w:spacing w:after="0"/>
        <w:rPr>
          <w:rFonts w:ascii="Times New Roman" w:hAnsi="Times New Roman" w:cs="Times New Roman"/>
          <w:sz w:val="28"/>
        </w:rPr>
      </w:pPr>
    </w:p>
    <w:p w:rsidR="004E5CED" w:rsidRDefault="004E5CED" w:rsidP="00E32CE5">
      <w:pPr>
        <w:spacing w:after="0"/>
        <w:rPr>
          <w:rFonts w:ascii="Times New Roman" w:hAnsi="Times New Roman" w:cs="Times New Roman"/>
          <w:sz w:val="28"/>
        </w:rPr>
      </w:pPr>
    </w:p>
    <w:p w:rsidR="004E5CED" w:rsidRDefault="004E5CED" w:rsidP="00E32CE5">
      <w:pPr>
        <w:spacing w:after="0"/>
        <w:rPr>
          <w:rFonts w:ascii="Times New Roman" w:hAnsi="Times New Roman" w:cs="Times New Roman"/>
          <w:sz w:val="28"/>
        </w:rPr>
      </w:pPr>
    </w:p>
    <w:p w:rsidR="004E5CED" w:rsidRDefault="004E5CED" w:rsidP="004E5CED">
      <w:pPr>
        <w:spacing w:after="0"/>
        <w:jc w:val="center"/>
        <w:rPr>
          <w:rFonts w:ascii="Times New Roman" w:hAnsi="Times New Roman" w:cs="Times New Roman"/>
          <w:b/>
          <w:sz w:val="32"/>
        </w:rPr>
      </w:pPr>
      <w:r>
        <w:rPr>
          <w:rFonts w:ascii="Times New Roman" w:hAnsi="Times New Roman" w:cs="Times New Roman"/>
          <w:b/>
          <w:sz w:val="32"/>
        </w:rPr>
        <w:lastRenderedPageBreak/>
        <w:t>Законодательная база охраны животных</w:t>
      </w:r>
    </w:p>
    <w:p w:rsidR="004E5CED" w:rsidRPr="004E5CED" w:rsidRDefault="004E5CED" w:rsidP="004E5CED">
      <w:pPr>
        <w:spacing w:after="0"/>
        <w:rPr>
          <w:rFonts w:ascii="Times New Roman" w:hAnsi="Times New Roman" w:cs="Times New Roman"/>
          <w:sz w:val="28"/>
        </w:rPr>
      </w:pPr>
      <w:r w:rsidRPr="004E5CED">
        <w:rPr>
          <w:rFonts w:ascii="Times New Roman" w:hAnsi="Times New Roman" w:cs="Times New Roman"/>
          <w:sz w:val="28"/>
        </w:rPr>
        <w:t xml:space="preserve">На территории России с июля 1982 г. действует Закон «Об охране и использовании животного мира». Он устанавливает государственную ответственность за животный мир, декларирует положение о том, что животные — это один из основных компонентов природной среды и важная составная часть природных богатств. Закон предусматривает сохранение всего видового многообразия животных, охрану среды их обитания, условий размножения и пути миграции животных, научно обоснованное, рациональное использование и воспроизводство животного мира, регулирование численности животных в целях охраны здоровья человека и сельскохозяйственных животных, а также предотвращение гибели животных при проведении сельскохозяйственных, лесозаготовительных и других работ, использовании средств защиты растений, минеральных удобрений и других препаратов. Особое место в законе отведено охране и восстановлению численности редких и находящихся под угрозой исчезновения видов. </w:t>
      </w:r>
    </w:p>
    <w:p w:rsidR="004E5CED" w:rsidRPr="004E5CED" w:rsidRDefault="004E5CED" w:rsidP="004E5CED">
      <w:pPr>
        <w:spacing w:after="0"/>
        <w:rPr>
          <w:rFonts w:ascii="Times New Roman" w:hAnsi="Times New Roman" w:cs="Times New Roman"/>
          <w:sz w:val="28"/>
        </w:rPr>
      </w:pPr>
      <w:r w:rsidRPr="004E5CED">
        <w:rPr>
          <w:rFonts w:ascii="Times New Roman" w:hAnsi="Times New Roman" w:cs="Times New Roman"/>
          <w:sz w:val="28"/>
        </w:rPr>
        <w:t xml:space="preserve"> В 1992 г. издан Указ Президента Российской Федерации «Об особо охраняемых природных территориях России». В нем говорится, что сохранение природных богатств и естественной среды обитания человека, предотвращение экологически вредного воздействия хозяйственной деятельности, оздоровление и улучшение качества окружающей среды — неотъемлемая часть земельной реформы в стране. В указе подчеркнуто, что особое значение при этом имеет природно-заповедный фонд, включающий биосферные заповедники, заказники, водоохранные и лесозащитные зоны, памятники природы, редкие или находящиеся под угрозой исчезновения растения и животные, относящиеся к видам, занесенным в Красную книгу Российской Федерации, которые обеспечиваются охраной в интересах настоящего и будущих поколений людей, научных исследований. </w:t>
      </w:r>
    </w:p>
    <w:p w:rsidR="004E5CED" w:rsidRPr="004E5CED" w:rsidRDefault="004E5CED" w:rsidP="004E5CED">
      <w:pPr>
        <w:spacing w:after="0"/>
        <w:rPr>
          <w:rFonts w:ascii="Times New Roman" w:hAnsi="Times New Roman" w:cs="Times New Roman"/>
          <w:sz w:val="28"/>
        </w:rPr>
      </w:pPr>
      <w:r w:rsidRPr="004E5CED">
        <w:rPr>
          <w:rFonts w:ascii="Times New Roman" w:hAnsi="Times New Roman" w:cs="Times New Roman"/>
          <w:sz w:val="28"/>
        </w:rPr>
        <w:t xml:space="preserve"> В августе 1996 г. в соответствии со статьей 28 Федерального Закона «О животном мире» Правительство Российской Федерации приняло постановление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w:t>
      </w:r>
    </w:p>
    <w:p w:rsidR="004E5CED" w:rsidRPr="004E5CED" w:rsidRDefault="004E5CED" w:rsidP="004E5CED">
      <w:pPr>
        <w:spacing w:after="0"/>
        <w:rPr>
          <w:rFonts w:ascii="Times New Roman" w:hAnsi="Times New Roman" w:cs="Times New Roman"/>
          <w:sz w:val="28"/>
        </w:rPr>
      </w:pPr>
      <w:r w:rsidRPr="004E5CED">
        <w:rPr>
          <w:rFonts w:ascii="Times New Roman" w:hAnsi="Times New Roman" w:cs="Times New Roman"/>
          <w:sz w:val="28"/>
        </w:rPr>
        <w:t xml:space="preserve"> Указанные Требования подлежат выполнению при осуществлении производственных процессов в сельском, лесном хозяйстве и лесной промышленности, на производственных площадках с открыто размещенным оборудованием, гидросооружениях и водохранилищах, в местах размещения сырья и вспомогательных материалов, на водных транспортных путях и магистралях автомобильного, железнодорожного транспорта и аэродромах, а также при эксплуатации трубопроводов, ЛЭП мощностью от 6 кВт и выше и линий проводной связи. </w:t>
      </w:r>
    </w:p>
    <w:p w:rsidR="004E5CED" w:rsidRPr="004E5CED" w:rsidRDefault="004E5CED" w:rsidP="004E5CED">
      <w:pPr>
        <w:spacing w:after="0"/>
        <w:rPr>
          <w:rFonts w:ascii="Times New Roman" w:hAnsi="Times New Roman" w:cs="Times New Roman"/>
          <w:sz w:val="28"/>
        </w:rPr>
      </w:pPr>
      <w:r w:rsidRPr="004E5CED">
        <w:rPr>
          <w:rFonts w:ascii="Times New Roman" w:hAnsi="Times New Roman" w:cs="Times New Roman"/>
          <w:sz w:val="28"/>
        </w:rPr>
        <w:t xml:space="preserve"> Подготовлен проект нового закона об охране и рациональном использовании животного мира России с учетом современной экологической и экономической ситуации в стране. </w:t>
      </w:r>
    </w:p>
    <w:p w:rsidR="004E5CED" w:rsidRPr="004E5CED" w:rsidRDefault="004E5CED" w:rsidP="004E5CED">
      <w:pPr>
        <w:spacing w:after="0"/>
        <w:jc w:val="center"/>
        <w:rPr>
          <w:rFonts w:ascii="Times New Roman" w:hAnsi="Times New Roman" w:cs="Times New Roman"/>
          <w:b/>
          <w:sz w:val="32"/>
        </w:rPr>
      </w:pPr>
      <w:r>
        <w:rPr>
          <w:rFonts w:ascii="Times New Roman" w:hAnsi="Times New Roman" w:cs="Times New Roman"/>
          <w:b/>
          <w:sz w:val="32"/>
        </w:rPr>
        <w:lastRenderedPageBreak/>
        <w:t>Заключение</w:t>
      </w:r>
    </w:p>
    <w:p w:rsidR="004E5CED" w:rsidRPr="004E5CED" w:rsidRDefault="004E5CED" w:rsidP="004E5CED">
      <w:pPr>
        <w:spacing w:after="0"/>
        <w:ind w:firstLine="708"/>
        <w:rPr>
          <w:rFonts w:ascii="Times New Roman" w:hAnsi="Times New Roman" w:cs="Times New Roman"/>
          <w:sz w:val="28"/>
        </w:rPr>
      </w:pPr>
      <w:r w:rsidRPr="004E5CED">
        <w:rPr>
          <w:rFonts w:ascii="Times New Roman" w:hAnsi="Times New Roman" w:cs="Times New Roman"/>
          <w:sz w:val="28"/>
        </w:rPr>
        <w:t xml:space="preserve">Чем больше мы познаем закономерности жизни биогеоценозов, особенности экологии отдельных видов, тем больше оказывается полезных животных. </w:t>
      </w:r>
    </w:p>
    <w:p w:rsidR="004E5CED" w:rsidRPr="004E5CED" w:rsidRDefault="004E5CED" w:rsidP="004E5CED">
      <w:pPr>
        <w:spacing w:after="0"/>
        <w:rPr>
          <w:rFonts w:ascii="Times New Roman" w:hAnsi="Times New Roman" w:cs="Times New Roman"/>
          <w:sz w:val="28"/>
        </w:rPr>
      </w:pPr>
      <w:r w:rsidRPr="004E5CED">
        <w:rPr>
          <w:rFonts w:ascii="Times New Roman" w:hAnsi="Times New Roman" w:cs="Times New Roman"/>
          <w:sz w:val="28"/>
        </w:rPr>
        <w:t xml:space="preserve"> Численность животных уменьшается не только в результате прямого истребления, а также вследствие ухудшения экологических условий на территориях и ареалов. Антропогенные изменения ландшафтов неблагоприятно сказываются на условиях существования большинства видов животных. Сведение лесов, распашка степей и прерий, осушение болот, регулирование стока, загрязнение вод рек, озер и морей – все это, вместе взятое, мешает нормальной жизни диких животных, приводит к снижению их численности даже при запрете охоты.</w:t>
      </w:r>
    </w:p>
    <w:p w:rsidR="004E5CED" w:rsidRPr="004E5CED" w:rsidRDefault="004E5CED" w:rsidP="004E5CED">
      <w:pPr>
        <w:spacing w:after="0"/>
        <w:rPr>
          <w:rFonts w:ascii="Times New Roman" w:hAnsi="Times New Roman" w:cs="Times New Roman"/>
          <w:sz w:val="28"/>
        </w:rPr>
      </w:pPr>
      <w:r w:rsidRPr="004E5CED">
        <w:rPr>
          <w:rFonts w:ascii="Times New Roman" w:hAnsi="Times New Roman" w:cs="Times New Roman"/>
          <w:sz w:val="28"/>
        </w:rPr>
        <w:t xml:space="preserve"> Возрастание угрозы экологической катастрофы в глобальном масштабе вызывает осознание настоятельной необходимости рационализации экологопользования и координа</w:t>
      </w:r>
      <w:r>
        <w:rPr>
          <w:rFonts w:ascii="Times New Roman" w:hAnsi="Times New Roman" w:cs="Times New Roman"/>
          <w:sz w:val="28"/>
        </w:rPr>
        <w:t>ции усилий в охране окружающей с</w:t>
      </w:r>
      <w:r w:rsidRPr="004E5CED">
        <w:rPr>
          <w:rFonts w:ascii="Times New Roman" w:hAnsi="Times New Roman" w:cs="Times New Roman"/>
          <w:sz w:val="28"/>
        </w:rPr>
        <w:t xml:space="preserve">реды и как составной части </w:t>
      </w:r>
      <w:r>
        <w:rPr>
          <w:rFonts w:ascii="Times New Roman" w:hAnsi="Times New Roman" w:cs="Times New Roman"/>
          <w:sz w:val="28"/>
        </w:rPr>
        <w:t xml:space="preserve">в </w:t>
      </w:r>
      <w:r w:rsidRPr="004E5CED">
        <w:rPr>
          <w:rFonts w:ascii="Times New Roman" w:hAnsi="Times New Roman" w:cs="Times New Roman"/>
          <w:sz w:val="28"/>
        </w:rPr>
        <w:t xml:space="preserve">охране животных в рамках всего международного сообщества. </w:t>
      </w:r>
    </w:p>
    <w:p w:rsidR="004E5CED" w:rsidRPr="004E5CED" w:rsidRDefault="004E5CED" w:rsidP="004E5CED">
      <w:pPr>
        <w:spacing w:after="0"/>
        <w:rPr>
          <w:rFonts w:ascii="Times New Roman" w:hAnsi="Times New Roman" w:cs="Times New Roman"/>
          <w:sz w:val="28"/>
        </w:rPr>
      </w:pPr>
      <w:r w:rsidRPr="004E5CED">
        <w:rPr>
          <w:rFonts w:ascii="Times New Roman" w:hAnsi="Times New Roman" w:cs="Times New Roman"/>
          <w:sz w:val="28"/>
        </w:rPr>
        <w:t xml:space="preserve"> Деятельность государственных, научных и общественных организаций России должна быть направлена на то, чтобы сохранить все биологические виды. Нельзя забывать, что, по прогнозам ученых, в следующие 20—30 лет под угрозой исчезновения будет находиться около 1 </w:t>
      </w:r>
      <w:proofErr w:type="gramStart"/>
      <w:r w:rsidRPr="004E5CED">
        <w:rPr>
          <w:rFonts w:ascii="Times New Roman" w:hAnsi="Times New Roman" w:cs="Times New Roman"/>
          <w:sz w:val="28"/>
        </w:rPr>
        <w:t>млн</w:t>
      </w:r>
      <w:proofErr w:type="gramEnd"/>
      <w:r w:rsidRPr="004E5CED">
        <w:rPr>
          <w:rFonts w:ascii="Times New Roman" w:hAnsi="Times New Roman" w:cs="Times New Roman"/>
          <w:sz w:val="28"/>
        </w:rPr>
        <w:t xml:space="preserve"> видов животных и растений. Сохранение генофонда биосферы, на становление которой ушли миллионы лет, — одна из серьезных задач охраны природы. </w:t>
      </w:r>
    </w:p>
    <w:p w:rsidR="004E5CED" w:rsidRDefault="004E5CED" w:rsidP="004E5CED">
      <w:pPr>
        <w:spacing w:after="0"/>
        <w:rPr>
          <w:rFonts w:ascii="Times New Roman" w:hAnsi="Times New Roman" w:cs="Times New Roman"/>
          <w:sz w:val="28"/>
        </w:rPr>
      </w:pPr>
      <w:r w:rsidRPr="004E5CED">
        <w:rPr>
          <w:rFonts w:ascii="Times New Roman" w:hAnsi="Times New Roman" w:cs="Times New Roman"/>
          <w:sz w:val="28"/>
        </w:rPr>
        <w:t xml:space="preserve"> Каждый спасенный от гибели вид - это сохраненный для народного хозяйства природный ресурс. Черный список погибших видов нашей планеты - безвозвратно утраченные возможности повышения благосостояния человечества.</w:t>
      </w:r>
    </w:p>
    <w:p w:rsidR="004E5CED" w:rsidRDefault="004E5CED" w:rsidP="004E5CED">
      <w:pPr>
        <w:spacing w:after="0"/>
        <w:rPr>
          <w:rFonts w:ascii="Times New Roman" w:hAnsi="Times New Roman" w:cs="Times New Roman"/>
          <w:sz w:val="28"/>
        </w:rPr>
      </w:pPr>
    </w:p>
    <w:p w:rsidR="004E5CED" w:rsidRDefault="004E5CED" w:rsidP="004E5CED">
      <w:pPr>
        <w:spacing w:after="0"/>
        <w:rPr>
          <w:rFonts w:ascii="Times New Roman" w:hAnsi="Times New Roman" w:cs="Times New Roman"/>
          <w:sz w:val="28"/>
        </w:rPr>
      </w:pPr>
    </w:p>
    <w:p w:rsidR="004E5CED" w:rsidRDefault="004E5CED" w:rsidP="004E5CED">
      <w:pPr>
        <w:spacing w:after="0"/>
        <w:rPr>
          <w:rFonts w:ascii="Times New Roman" w:hAnsi="Times New Roman" w:cs="Times New Roman"/>
          <w:sz w:val="28"/>
        </w:rPr>
      </w:pPr>
    </w:p>
    <w:p w:rsidR="004E5CED" w:rsidRDefault="004E5CED" w:rsidP="004E5CED">
      <w:pPr>
        <w:spacing w:after="0"/>
        <w:rPr>
          <w:rFonts w:ascii="Times New Roman" w:hAnsi="Times New Roman" w:cs="Times New Roman"/>
          <w:sz w:val="28"/>
        </w:rPr>
      </w:pPr>
    </w:p>
    <w:p w:rsidR="004E5CED" w:rsidRDefault="004E5CED" w:rsidP="004E5CED">
      <w:pPr>
        <w:spacing w:after="0"/>
        <w:rPr>
          <w:rFonts w:ascii="Times New Roman" w:hAnsi="Times New Roman" w:cs="Times New Roman"/>
          <w:sz w:val="28"/>
        </w:rPr>
      </w:pPr>
    </w:p>
    <w:p w:rsidR="004E5CED" w:rsidRDefault="004E5CED" w:rsidP="004E5CED">
      <w:pPr>
        <w:spacing w:after="0"/>
        <w:rPr>
          <w:rFonts w:ascii="Times New Roman" w:hAnsi="Times New Roman" w:cs="Times New Roman"/>
          <w:sz w:val="28"/>
        </w:rPr>
      </w:pPr>
    </w:p>
    <w:p w:rsidR="004E5CED" w:rsidRDefault="004E5CED" w:rsidP="004E5CED">
      <w:pPr>
        <w:spacing w:after="0"/>
        <w:rPr>
          <w:rFonts w:ascii="Times New Roman" w:hAnsi="Times New Roman" w:cs="Times New Roman"/>
          <w:sz w:val="28"/>
        </w:rPr>
      </w:pPr>
    </w:p>
    <w:p w:rsidR="004E5CED" w:rsidRDefault="004E5CED" w:rsidP="004E5CED">
      <w:pPr>
        <w:spacing w:after="0"/>
        <w:rPr>
          <w:rFonts w:ascii="Times New Roman" w:hAnsi="Times New Roman" w:cs="Times New Roman"/>
          <w:sz w:val="28"/>
        </w:rPr>
      </w:pPr>
    </w:p>
    <w:p w:rsidR="004E5CED" w:rsidRDefault="004E5CED" w:rsidP="004E5CED">
      <w:pPr>
        <w:spacing w:after="0"/>
        <w:rPr>
          <w:rFonts w:ascii="Times New Roman" w:hAnsi="Times New Roman" w:cs="Times New Roman"/>
          <w:sz w:val="28"/>
        </w:rPr>
      </w:pPr>
    </w:p>
    <w:p w:rsidR="004E5CED" w:rsidRDefault="004E5CED" w:rsidP="004E5CED">
      <w:pPr>
        <w:spacing w:after="0"/>
        <w:rPr>
          <w:rFonts w:ascii="Times New Roman" w:hAnsi="Times New Roman" w:cs="Times New Roman"/>
          <w:sz w:val="28"/>
        </w:rPr>
      </w:pPr>
    </w:p>
    <w:p w:rsidR="004E5CED" w:rsidRDefault="004E5CED" w:rsidP="004E5CED">
      <w:pPr>
        <w:spacing w:after="0"/>
        <w:rPr>
          <w:rFonts w:ascii="Times New Roman" w:hAnsi="Times New Roman" w:cs="Times New Roman"/>
          <w:sz w:val="28"/>
        </w:rPr>
      </w:pPr>
    </w:p>
    <w:p w:rsidR="004E5CED" w:rsidRDefault="004E5CED" w:rsidP="004E5CED">
      <w:pPr>
        <w:spacing w:after="0"/>
        <w:rPr>
          <w:rFonts w:ascii="Times New Roman" w:hAnsi="Times New Roman" w:cs="Times New Roman"/>
          <w:sz w:val="28"/>
        </w:rPr>
      </w:pPr>
    </w:p>
    <w:p w:rsidR="004E5CED" w:rsidRDefault="004E5CED" w:rsidP="004E5CED">
      <w:pPr>
        <w:spacing w:after="0"/>
        <w:rPr>
          <w:rFonts w:ascii="Times New Roman" w:hAnsi="Times New Roman" w:cs="Times New Roman"/>
          <w:sz w:val="28"/>
        </w:rPr>
      </w:pPr>
    </w:p>
    <w:p w:rsidR="004E5CED" w:rsidRDefault="004E5CED" w:rsidP="004E5CED">
      <w:pPr>
        <w:spacing w:after="0"/>
        <w:rPr>
          <w:rFonts w:ascii="Times New Roman" w:hAnsi="Times New Roman" w:cs="Times New Roman"/>
          <w:sz w:val="28"/>
        </w:rPr>
      </w:pPr>
    </w:p>
    <w:p w:rsidR="004E5CED" w:rsidRDefault="004E5CED" w:rsidP="004E5CED">
      <w:pPr>
        <w:spacing w:after="0"/>
        <w:rPr>
          <w:rFonts w:ascii="Times New Roman" w:hAnsi="Times New Roman" w:cs="Times New Roman"/>
          <w:sz w:val="28"/>
        </w:rPr>
      </w:pPr>
    </w:p>
    <w:p w:rsidR="004E5CED" w:rsidRDefault="004E5CED" w:rsidP="004E5CED">
      <w:pPr>
        <w:spacing w:after="0"/>
        <w:rPr>
          <w:rFonts w:ascii="Times New Roman" w:hAnsi="Times New Roman" w:cs="Times New Roman"/>
          <w:sz w:val="28"/>
        </w:rPr>
      </w:pPr>
    </w:p>
    <w:p w:rsidR="004E5CED" w:rsidRDefault="004E5CED" w:rsidP="004E5CED">
      <w:pPr>
        <w:spacing w:after="0"/>
        <w:rPr>
          <w:rFonts w:ascii="Times New Roman" w:hAnsi="Times New Roman" w:cs="Times New Roman"/>
          <w:sz w:val="28"/>
        </w:rPr>
      </w:pPr>
    </w:p>
    <w:p w:rsidR="004E5CED" w:rsidRDefault="004E5CED" w:rsidP="004E5CED">
      <w:pPr>
        <w:spacing w:after="0"/>
        <w:jc w:val="center"/>
        <w:rPr>
          <w:rFonts w:ascii="Times New Roman" w:hAnsi="Times New Roman" w:cs="Times New Roman"/>
          <w:b/>
          <w:sz w:val="32"/>
        </w:rPr>
      </w:pPr>
      <w:r>
        <w:rPr>
          <w:rFonts w:ascii="Times New Roman" w:hAnsi="Times New Roman" w:cs="Times New Roman"/>
          <w:b/>
          <w:sz w:val="32"/>
        </w:rPr>
        <w:lastRenderedPageBreak/>
        <w:t>Список литературы и ссылки</w:t>
      </w:r>
    </w:p>
    <w:p w:rsidR="004E5CED" w:rsidRDefault="004E5CED" w:rsidP="004E5CED">
      <w:pPr>
        <w:pStyle w:val="a3"/>
        <w:numPr>
          <w:ilvl w:val="0"/>
          <w:numId w:val="2"/>
        </w:numPr>
        <w:spacing w:after="0"/>
        <w:rPr>
          <w:rFonts w:ascii="Times New Roman" w:hAnsi="Times New Roman" w:cs="Times New Roman"/>
          <w:sz w:val="28"/>
        </w:rPr>
      </w:pPr>
      <w:proofErr w:type="spellStart"/>
      <w:r w:rsidRPr="004E5CED">
        <w:rPr>
          <w:rFonts w:ascii="Times New Roman" w:hAnsi="Times New Roman" w:cs="Times New Roman"/>
          <w:sz w:val="28"/>
        </w:rPr>
        <w:t>Арустамов</w:t>
      </w:r>
      <w:proofErr w:type="spellEnd"/>
      <w:r w:rsidRPr="004E5CED">
        <w:rPr>
          <w:rFonts w:ascii="Times New Roman" w:hAnsi="Times New Roman" w:cs="Times New Roman"/>
          <w:sz w:val="28"/>
        </w:rPr>
        <w:t xml:space="preserve"> Э. А. Природопользование: Учебник. – М., 2001.</w:t>
      </w:r>
    </w:p>
    <w:p w:rsidR="004E5CED" w:rsidRDefault="004E5CED" w:rsidP="004E5CED">
      <w:pPr>
        <w:pStyle w:val="a3"/>
        <w:numPr>
          <w:ilvl w:val="0"/>
          <w:numId w:val="2"/>
        </w:numPr>
        <w:spacing w:after="0"/>
        <w:rPr>
          <w:rFonts w:ascii="Times New Roman" w:hAnsi="Times New Roman" w:cs="Times New Roman"/>
          <w:sz w:val="28"/>
        </w:rPr>
      </w:pPr>
      <w:proofErr w:type="spellStart"/>
      <w:r w:rsidRPr="004E5CED">
        <w:rPr>
          <w:rFonts w:ascii="Times New Roman" w:hAnsi="Times New Roman" w:cs="Times New Roman"/>
          <w:sz w:val="28"/>
        </w:rPr>
        <w:t>Радионов</w:t>
      </w:r>
      <w:proofErr w:type="spellEnd"/>
      <w:r w:rsidRPr="004E5CED">
        <w:rPr>
          <w:rFonts w:ascii="Times New Roman" w:hAnsi="Times New Roman" w:cs="Times New Roman"/>
          <w:sz w:val="28"/>
        </w:rPr>
        <w:t xml:space="preserve"> А. И., Клушин В. Н., </w:t>
      </w:r>
      <w:proofErr w:type="spellStart"/>
      <w:r w:rsidRPr="004E5CED">
        <w:rPr>
          <w:rFonts w:ascii="Times New Roman" w:hAnsi="Times New Roman" w:cs="Times New Roman"/>
          <w:sz w:val="28"/>
        </w:rPr>
        <w:t>Торочешников</w:t>
      </w:r>
      <w:proofErr w:type="spellEnd"/>
      <w:r w:rsidRPr="004E5CED">
        <w:rPr>
          <w:rFonts w:ascii="Times New Roman" w:hAnsi="Times New Roman" w:cs="Times New Roman"/>
          <w:sz w:val="28"/>
        </w:rPr>
        <w:t xml:space="preserve"> Н. С. . Техника защиты окружающей среды. - М., 1999.</w:t>
      </w:r>
    </w:p>
    <w:p w:rsidR="004E5CED" w:rsidRDefault="004E5CED" w:rsidP="004E5CED">
      <w:pPr>
        <w:pStyle w:val="a3"/>
        <w:numPr>
          <w:ilvl w:val="0"/>
          <w:numId w:val="2"/>
        </w:numPr>
        <w:spacing w:after="0"/>
        <w:rPr>
          <w:rFonts w:ascii="Times New Roman" w:hAnsi="Times New Roman" w:cs="Times New Roman"/>
          <w:sz w:val="28"/>
        </w:rPr>
      </w:pPr>
      <w:proofErr w:type="spellStart"/>
      <w:r w:rsidRPr="004E5CED">
        <w:rPr>
          <w:rFonts w:ascii="Times New Roman" w:hAnsi="Times New Roman" w:cs="Times New Roman"/>
          <w:sz w:val="28"/>
        </w:rPr>
        <w:t>Реймерс</w:t>
      </w:r>
      <w:proofErr w:type="spellEnd"/>
      <w:r w:rsidRPr="004E5CED">
        <w:rPr>
          <w:rFonts w:ascii="Times New Roman" w:hAnsi="Times New Roman" w:cs="Times New Roman"/>
          <w:sz w:val="28"/>
        </w:rPr>
        <w:t xml:space="preserve"> Н. Ф. Природопользование.</w:t>
      </w:r>
    </w:p>
    <w:p w:rsidR="004E5CED" w:rsidRDefault="00C41838" w:rsidP="004E5CED">
      <w:pPr>
        <w:pStyle w:val="a3"/>
        <w:numPr>
          <w:ilvl w:val="0"/>
          <w:numId w:val="2"/>
        </w:numPr>
        <w:spacing w:after="0"/>
        <w:rPr>
          <w:rFonts w:ascii="Times New Roman" w:hAnsi="Times New Roman" w:cs="Times New Roman"/>
          <w:sz w:val="28"/>
        </w:rPr>
      </w:pPr>
      <w:hyperlink r:id="rId9" w:history="1">
        <w:r w:rsidR="004E5CED" w:rsidRPr="000F7793">
          <w:rPr>
            <w:rStyle w:val="a8"/>
            <w:rFonts w:ascii="Times New Roman" w:hAnsi="Times New Roman" w:cs="Times New Roman"/>
            <w:sz w:val="28"/>
          </w:rPr>
          <w:t>http://ru.wikipedia.org/wiki/%CE%F1%EE%E1%EE_%EE%F5%F0%E0%ED%FF%E5%EC%FB%E5_%EF%F0%E8%F0%EE%E4%ED%FB%E5_%F2%E5%F0%F0%E8%F2%EE%F0%E8%E8_%D0%EE%F1%F1%E8%E8</w:t>
        </w:r>
      </w:hyperlink>
    </w:p>
    <w:p w:rsidR="004E5CED" w:rsidRDefault="00C41838" w:rsidP="004E5CED">
      <w:pPr>
        <w:pStyle w:val="a3"/>
        <w:numPr>
          <w:ilvl w:val="0"/>
          <w:numId w:val="2"/>
        </w:numPr>
        <w:spacing w:after="0"/>
        <w:rPr>
          <w:rFonts w:ascii="Times New Roman" w:hAnsi="Times New Roman" w:cs="Times New Roman"/>
          <w:sz w:val="28"/>
        </w:rPr>
      </w:pPr>
      <w:hyperlink r:id="rId10" w:history="1">
        <w:r w:rsidR="004E5CED" w:rsidRPr="000F7793">
          <w:rPr>
            <w:rStyle w:val="a8"/>
            <w:rFonts w:ascii="Times New Roman" w:hAnsi="Times New Roman" w:cs="Times New Roman"/>
            <w:sz w:val="28"/>
          </w:rPr>
          <w:t>http://ru.wikipedia.org/wiki/%D1%EF%E8%F1%EE%EA_%E7%E0%EF%EE%E2%E5%E4%ED%E8%EA%EE%E2_%D0%EE%F1%F1%E8%E8</w:t>
        </w:r>
      </w:hyperlink>
    </w:p>
    <w:p w:rsidR="004E5CED" w:rsidRPr="004E5CED" w:rsidRDefault="004E5CED" w:rsidP="004E5CED">
      <w:pPr>
        <w:pStyle w:val="a3"/>
        <w:spacing w:after="0"/>
        <w:ind w:left="1068"/>
        <w:rPr>
          <w:rFonts w:ascii="Times New Roman" w:hAnsi="Times New Roman" w:cs="Times New Roman"/>
          <w:sz w:val="28"/>
        </w:rPr>
      </w:pPr>
    </w:p>
    <w:sectPr w:rsidR="004E5CED" w:rsidRPr="004E5CED" w:rsidSect="004E5CED">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838" w:rsidRDefault="00C41838" w:rsidP="004E5CED">
      <w:pPr>
        <w:spacing w:after="0" w:line="240" w:lineRule="auto"/>
      </w:pPr>
      <w:r>
        <w:separator/>
      </w:r>
    </w:p>
  </w:endnote>
  <w:endnote w:type="continuationSeparator" w:id="0">
    <w:p w:rsidR="00C41838" w:rsidRDefault="00C41838" w:rsidP="004E5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241596"/>
      <w:docPartObj>
        <w:docPartGallery w:val="Page Numbers (Bottom of Page)"/>
        <w:docPartUnique/>
      </w:docPartObj>
    </w:sdtPr>
    <w:sdtEndPr/>
    <w:sdtContent>
      <w:p w:rsidR="004E5CED" w:rsidRDefault="004E5CED">
        <w:pPr>
          <w:pStyle w:val="a6"/>
          <w:jc w:val="right"/>
        </w:pPr>
        <w:r>
          <w:fldChar w:fldCharType="begin"/>
        </w:r>
        <w:r>
          <w:instrText>PAGE   \* MERGEFORMAT</w:instrText>
        </w:r>
        <w:r>
          <w:fldChar w:fldCharType="separate"/>
        </w:r>
        <w:r w:rsidR="003416A3">
          <w:rPr>
            <w:noProof/>
          </w:rPr>
          <w:t>2</w:t>
        </w:r>
        <w:r>
          <w:fldChar w:fldCharType="end"/>
        </w:r>
      </w:p>
    </w:sdtContent>
  </w:sdt>
  <w:p w:rsidR="004E5CED" w:rsidRDefault="004E5C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838" w:rsidRDefault="00C41838" w:rsidP="004E5CED">
      <w:pPr>
        <w:spacing w:after="0" w:line="240" w:lineRule="auto"/>
      </w:pPr>
      <w:r>
        <w:separator/>
      </w:r>
    </w:p>
  </w:footnote>
  <w:footnote w:type="continuationSeparator" w:id="0">
    <w:p w:rsidR="00C41838" w:rsidRDefault="00C41838" w:rsidP="004E5C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5646F"/>
    <w:multiLevelType w:val="hybridMultilevel"/>
    <w:tmpl w:val="E93A0034"/>
    <w:lvl w:ilvl="0" w:tplc="74F0C0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F135020"/>
    <w:multiLevelType w:val="hybridMultilevel"/>
    <w:tmpl w:val="8E028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4E"/>
    <w:rsid w:val="00066E97"/>
    <w:rsid w:val="00112CC5"/>
    <w:rsid w:val="003416A3"/>
    <w:rsid w:val="004E5CED"/>
    <w:rsid w:val="00583AA7"/>
    <w:rsid w:val="00741307"/>
    <w:rsid w:val="0095464E"/>
    <w:rsid w:val="009D6559"/>
    <w:rsid w:val="00AA1BA7"/>
    <w:rsid w:val="00AB6590"/>
    <w:rsid w:val="00AE28A2"/>
    <w:rsid w:val="00AF22D8"/>
    <w:rsid w:val="00C41838"/>
    <w:rsid w:val="00CB06F8"/>
    <w:rsid w:val="00E32CE5"/>
    <w:rsid w:val="00E41970"/>
    <w:rsid w:val="00E636E5"/>
    <w:rsid w:val="00E80F5A"/>
    <w:rsid w:val="00FD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BA7"/>
    <w:pPr>
      <w:ind w:left="720"/>
      <w:contextualSpacing/>
    </w:pPr>
  </w:style>
  <w:style w:type="paragraph" w:styleId="a4">
    <w:name w:val="header"/>
    <w:basedOn w:val="a"/>
    <w:link w:val="a5"/>
    <w:uiPriority w:val="99"/>
    <w:unhideWhenUsed/>
    <w:rsid w:val="004E5CE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E5CED"/>
  </w:style>
  <w:style w:type="paragraph" w:styleId="a6">
    <w:name w:val="footer"/>
    <w:basedOn w:val="a"/>
    <w:link w:val="a7"/>
    <w:uiPriority w:val="99"/>
    <w:unhideWhenUsed/>
    <w:rsid w:val="004E5C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E5CED"/>
  </w:style>
  <w:style w:type="character" w:styleId="a8">
    <w:name w:val="Hyperlink"/>
    <w:basedOn w:val="a0"/>
    <w:uiPriority w:val="99"/>
    <w:unhideWhenUsed/>
    <w:rsid w:val="004E5C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BA7"/>
    <w:pPr>
      <w:ind w:left="720"/>
      <w:contextualSpacing/>
    </w:pPr>
  </w:style>
  <w:style w:type="paragraph" w:styleId="a4">
    <w:name w:val="header"/>
    <w:basedOn w:val="a"/>
    <w:link w:val="a5"/>
    <w:uiPriority w:val="99"/>
    <w:unhideWhenUsed/>
    <w:rsid w:val="004E5CE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E5CED"/>
  </w:style>
  <w:style w:type="paragraph" w:styleId="a6">
    <w:name w:val="footer"/>
    <w:basedOn w:val="a"/>
    <w:link w:val="a7"/>
    <w:uiPriority w:val="99"/>
    <w:unhideWhenUsed/>
    <w:rsid w:val="004E5C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E5CED"/>
  </w:style>
  <w:style w:type="character" w:styleId="a8">
    <w:name w:val="Hyperlink"/>
    <w:basedOn w:val="a0"/>
    <w:uiPriority w:val="99"/>
    <w:unhideWhenUsed/>
    <w:rsid w:val="004E5C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ru.wikipedia.org/wiki/%D1%EF%E8%F1%EE%EA_%E7%E0%EF%EE%E2%E5%E4%ED%E8%EA%EE%E2_%D0%EE%F1%F1%E8%E8" TargetMode="External"/><Relationship Id="rId4" Type="http://schemas.microsoft.com/office/2007/relationships/stylesWithEffects" Target="stylesWithEffects.xml"/><Relationship Id="rId9" Type="http://schemas.openxmlformats.org/officeDocument/2006/relationships/hyperlink" Target="http://ru.wikipedia.org/wiki/%CE%F1%EE%E1%EE_%EE%F5%F0%E0%ED%FF%E5%EC%FB%E5_%EF%F0%E8%F0%EE%E4%ED%FB%E5_%F2%E5%F0%F0%E8%F2%EE%F0%E8%E8_%D0%EE%F1%F1%E8%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9BA34-B9FC-4145-A1E0-F5DFDE1F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3438</Words>
  <Characters>19598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Васильев В.С. Иваново-2012</Company>
  <LinksUpToDate>false</LinksUpToDate>
  <CharactersWithSpaces>22991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Nastya</dc:creator>
  <cp:lastModifiedBy>Лена</cp:lastModifiedBy>
  <cp:revision>7</cp:revision>
  <dcterms:created xsi:type="dcterms:W3CDTF">2014-04-26T18:31:00Z</dcterms:created>
  <dcterms:modified xsi:type="dcterms:W3CDTF">2014-08-04T11:06:00Z</dcterms:modified>
</cp:coreProperties>
</file>