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687" w:rsidRPr="00EF0465" w:rsidRDefault="00514687" w:rsidP="00EF0465">
      <w:pPr>
        <w:jc w:val="center"/>
        <w:rPr>
          <w:rFonts w:asciiTheme="majorHAnsi" w:hAnsiTheme="majorHAnsi"/>
          <w:b/>
          <w:sz w:val="40"/>
        </w:rPr>
      </w:pPr>
      <w:r w:rsidRPr="00EF0465">
        <w:rPr>
          <w:rFonts w:asciiTheme="majorHAnsi" w:hAnsiTheme="majorHAnsi"/>
          <w:b/>
          <w:sz w:val="40"/>
        </w:rPr>
        <w:t>Мезозойская эра</w:t>
      </w:r>
    </w:p>
    <w:p w:rsidR="004D5815" w:rsidRPr="004D5815" w:rsidRDefault="004D5815" w:rsidP="00AE410F">
      <w:pPr>
        <w:spacing w:after="0"/>
        <w:rPr>
          <w:rFonts w:cstheme="minorHAnsi"/>
          <w:b/>
          <w:bCs/>
          <w:sz w:val="36"/>
          <w:szCs w:val="28"/>
          <w:u w:val="single"/>
        </w:rPr>
      </w:pPr>
      <w:r w:rsidRPr="004D5815">
        <w:rPr>
          <w:b/>
          <w:sz w:val="28"/>
          <w:u w:val="single"/>
        </w:rPr>
        <w:t>Мезозой</w:t>
      </w:r>
    </w:p>
    <w:p w:rsidR="00196B3A" w:rsidRPr="004D5815" w:rsidRDefault="00196B3A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4D5815">
        <w:rPr>
          <w:rFonts w:asciiTheme="minorHAnsi" w:hAnsiTheme="minorHAnsi" w:cstheme="minorHAnsi"/>
          <w:bCs/>
          <w:sz w:val="28"/>
          <w:szCs w:val="28"/>
        </w:rPr>
        <w:t xml:space="preserve">    Мезозой</w:t>
      </w:r>
      <w:r w:rsidRPr="004D5815">
        <w:rPr>
          <w:rFonts w:asciiTheme="minorHAnsi" w:hAnsiTheme="minorHAnsi" w:cstheme="minorHAnsi"/>
          <w:sz w:val="28"/>
          <w:szCs w:val="28"/>
        </w:rPr>
        <w:t>, или</w:t>
      </w:r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4D5815">
        <w:rPr>
          <w:rFonts w:asciiTheme="minorHAnsi" w:hAnsiTheme="minorHAnsi" w:cstheme="minorHAnsi"/>
          <w:bCs/>
          <w:sz w:val="28"/>
          <w:szCs w:val="28"/>
        </w:rPr>
        <w:t>мезозойская эра</w:t>
      </w:r>
      <w:r w:rsidRPr="004D5815">
        <w:rPr>
          <w:rFonts w:asciiTheme="minorHAnsi" w:hAnsiTheme="minorHAnsi" w:cstheme="minorHAnsi"/>
          <w:sz w:val="28"/>
          <w:szCs w:val="28"/>
        </w:rPr>
        <w:t xml:space="preserve"> — участок времени в</w:t>
      </w:r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6" w:tooltip="Геохронологическая шкала" w:history="1">
        <w:r w:rsidRPr="004D5815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геологической истории</w:t>
        </w:r>
      </w:hyperlink>
      <w:r w:rsidRPr="004D5815">
        <w:rPr>
          <w:rFonts w:asciiTheme="minorHAnsi" w:hAnsiTheme="minorHAnsi" w:cstheme="minorHAnsi"/>
          <w:sz w:val="28"/>
          <w:szCs w:val="28"/>
        </w:rPr>
        <w:t xml:space="preserve"> Земли от 251 млн. до 65 млн. лет назад, одна из трёх эр</w:t>
      </w:r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proofErr w:type="spellStart"/>
      <w:r w:rsidR="00042614" w:rsidRPr="004D5815">
        <w:rPr>
          <w:rFonts w:asciiTheme="minorHAnsi" w:hAnsiTheme="minorHAnsi" w:cstheme="minorHAnsi"/>
          <w:sz w:val="28"/>
          <w:szCs w:val="28"/>
        </w:rPr>
        <w:fldChar w:fldCharType="begin"/>
      </w:r>
      <w:r w:rsidRPr="004D5815">
        <w:rPr>
          <w:rFonts w:asciiTheme="minorHAnsi" w:hAnsiTheme="minorHAnsi" w:cstheme="minorHAnsi"/>
          <w:sz w:val="28"/>
          <w:szCs w:val="28"/>
        </w:rPr>
        <w:instrText xml:space="preserve"> HYPERLINK "http://ru.wikipedia.org/wiki/%D0%A4%D0%B0%D0%BD%D0%B5%D1%80%D0%BE%D0%B7%D0%BE%D0%B9" \o "Фанерозой" </w:instrText>
      </w:r>
      <w:r w:rsidR="00042614" w:rsidRPr="004D5815">
        <w:rPr>
          <w:rFonts w:asciiTheme="minorHAnsi" w:hAnsiTheme="minorHAnsi" w:cstheme="minorHAnsi"/>
          <w:sz w:val="28"/>
          <w:szCs w:val="28"/>
        </w:rPr>
        <w:fldChar w:fldCharType="separate"/>
      </w:r>
      <w:r w:rsidRPr="004D5815">
        <w:rPr>
          <w:rStyle w:val="a4"/>
          <w:rFonts w:asciiTheme="minorHAnsi" w:hAnsiTheme="minorHAnsi" w:cstheme="minorHAnsi"/>
          <w:color w:val="auto"/>
          <w:sz w:val="28"/>
          <w:szCs w:val="28"/>
          <w:u w:val="none"/>
        </w:rPr>
        <w:t>Фанерозоя</w:t>
      </w:r>
      <w:proofErr w:type="spellEnd"/>
      <w:r w:rsidR="00042614" w:rsidRPr="004D5815">
        <w:rPr>
          <w:rFonts w:asciiTheme="minorHAnsi" w:hAnsiTheme="minorHAnsi" w:cstheme="minorHAnsi"/>
          <w:sz w:val="28"/>
          <w:szCs w:val="28"/>
        </w:rPr>
        <w:fldChar w:fldCharType="end"/>
      </w:r>
      <w:r w:rsidRPr="004D5815">
        <w:rPr>
          <w:rFonts w:asciiTheme="minorHAnsi" w:hAnsiTheme="minorHAnsi" w:cstheme="minorHAnsi"/>
          <w:sz w:val="28"/>
          <w:szCs w:val="28"/>
        </w:rPr>
        <w:t>. Впервые выделен в 1841 году британским геологом</w:t>
      </w:r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7" w:tooltip="en:John Phillips (geologist)" w:history="1">
        <w:r w:rsidRPr="004D5815">
          <w:rPr>
            <w:rStyle w:val="a4"/>
            <w:rFonts w:asciiTheme="minorHAnsi" w:hAnsiTheme="minorHAnsi" w:cstheme="minorHAnsi"/>
            <w:iCs/>
            <w:color w:val="auto"/>
            <w:sz w:val="28"/>
            <w:szCs w:val="28"/>
            <w:u w:val="none"/>
          </w:rPr>
          <w:t xml:space="preserve">Джоном </w:t>
        </w:r>
        <w:proofErr w:type="spellStart"/>
        <w:r w:rsidRPr="004D5815">
          <w:rPr>
            <w:rStyle w:val="a4"/>
            <w:rFonts w:asciiTheme="minorHAnsi" w:hAnsiTheme="minorHAnsi" w:cstheme="minorHAnsi"/>
            <w:iCs/>
            <w:color w:val="auto"/>
            <w:sz w:val="28"/>
            <w:szCs w:val="28"/>
            <w:u w:val="none"/>
          </w:rPr>
          <w:t>Филлипсом</w:t>
        </w:r>
        <w:proofErr w:type="spellEnd"/>
      </w:hyperlink>
      <w:r w:rsidRPr="004D5815">
        <w:rPr>
          <w:rFonts w:asciiTheme="minorHAnsi" w:hAnsiTheme="minorHAnsi" w:cstheme="minorHAnsi"/>
          <w:sz w:val="28"/>
          <w:szCs w:val="28"/>
        </w:rPr>
        <w:t>.</w:t>
      </w:r>
    </w:p>
    <w:p w:rsidR="004D5815" w:rsidRPr="004D5815" w:rsidRDefault="004D5815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/>
          <w:sz w:val="27"/>
          <w:szCs w:val="27"/>
        </w:rPr>
      </w:pPr>
      <w:r w:rsidRPr="004D5815">
        <w:rPr>
          <w:rFonts w:asciiTheme="minorHAnsi" w:hAnsiTheme="minorHAnsi" w:cstheme="minorHAnsi"/>
          <w:sz w:val="28"/>
          <w:szCs w:val="28"/>
        </w:rPr>
        <w:t xml:space="preserve">     </w:t>
      </w:r>
      <w:r w:rsidRPr="004D5815">
        <w:rPr>
          <w:rFonts w:asciiTheme="minorHAnsi" w:hAnsiTheme="minorHAnsi" w:cstheme="minorHAnsi"/>
          <w:color w:val="000000"/>
          <w:sz w:val="27"/>
          <w:szCs w:val="27"/>
        </w:rPr>
        <w:t xml:space="preserve">Мезозойская эра была переходным периодом в развитии земной коры и жизни. Ее можно назвать геологическим и биологическим средневековьем. Начало мезозойской эры совпало с концом </w:t>
      </w:r>
      <w:proofErr w:type="spellStart"/>
      <w:r w:rsidRPr="004D5815">
        <w:rPr>
          <w:rFonts w:asciiTheme="minorHAnsi" w:hAnsiTheme="minorHAnsi" w:cstheme="minorHAnsi"/>
          <w:color w:val="000000"/>
          <w:sz w:val="27"/>
          <w:szCs w:val="27"/>
        </w:rPr>
        <w:t>варисцийских</w:t>
      </w:r>
      <w:proofErr w:type="spellEnd"/>
      <w:r w:rsidRPr="004D5815">
        <w:rPr>
          <w:rFonts w:asciiTheme="minorHAnsi" w:hAnsiTheme="minorHAnsi" w:cstheme="minorHAnsi"/>
          <w:color w:val="000000"/>
          <w:sz w:val="27"/>
          <w:szCs w:val="27"/>
        </w:rPr>
        <w:t xml:space="preserve"> </w:t>
      </w:r>
      <w:proofErr w:type="gramStart"/>
      <w:r w:rsidRPr="004D5815">
        <w:rPr>
          <w:rFonts w:asciiTheme="minorHAnsi" w:hAnsiTheme="minorHAnsi" w:cstheme="minorHAnsi"/>
          <w:color w:val="000000"/>
          <w:sz w:val="27"/>
          <w:szCs w:val="27"/>
        </w:rPr>
        <w:t>горообразовательных</w:t>
      </w:r>
      <w:proofErr w:type="gramEnd"/>
      <w:r w:rsidRPr="004D5815">
        <w:rPr>
          <w:rFonts w:asciiTheme="minorHAnsi" w:hAnsiTheme="minorHAnsi" w:cstheme="minorHAnsi"/>
          <w:color w:val="000000"/>
          <w:sz w:val="27"/>
          <w:szCs w:val="27"/>
        </w:rPr>
        <w:t xml:space="preserve"> </w:t>
      </w:r>
      <w:proofErr w:type="spellStart"/>
      <w:r w:rsidRPr="004D5815">
        <w:rPr>
          <w:rFonts w:asciiTheme="minorHAnsi" w:hAnsiTheme="minorHAnsi" w:cstheme="minorHAnsi"/>
          <w:color w:val="000000"/>
          <w:sz w:val="27"/>
          <w:szCs w:val="27"/>
        </w:rPr>
        <w:t>процесов</w:t>
      </w:r>
      <w:proofErr w:type="spellEnd"/>
      <w:r w:rsidRPr="004D5815">
        <w:rPr>
          <w:rFonts w:asciiTheme="minorHAnsi" w:hAnsiTheme="minorHAnsi" w:cstheme="minorHAnsi"/>
          <w:color w:val="000000"/>
          <w:sz w:val="27"/>
          <w:szCs w:val="27"/>
        </w:rPr>
        <w:t>, закончилась она с началом последней мощной тектонической революции - альпийской складчатости.</w:t>
      </w:r>
    </w:p>
    <w:p w:rsidR="004D5815" w:rsidRPr="004D5815" w:rsidRDefault="004D5815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/>
          <w:sz w:val="27"/>
          <w:szCs w:val="27"/>
        </w:rPr>
      </w:pPr>
      <w:r w:rsidRPr="004D5815">
        <w:rPr>
          <w:rFonts w:asciiTheme="minorHAnsi" w:hAnsiTheme="minorHAnsi" w:cstheme="minorHAnsi"/>
          <w:color w:val="000000"/>
          <w:sz w:val="27"/>
          <w:szCs w:val="27"/>
        </w:rPr>
        <w:t>В Южном полушарии в мезозое завершился распад древнего континента Гондваны, но в целом мезозойская эра здесь была эрой относительного спокойствия, лишь изредка и ненадолго нарушаемого легким складкообразованием.</w:t>
      </w:r>
    </w:p>
    <w:p w:rsidR="004D5815" w:rsidRDefault="00196B3A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4D5815">
        <w:rPr>
          <w:rFonts w:asciiTheme="minorHAnsi" w:hAnsiTheme="minorHAnsi" w:cstheme="minorHAnsi"/>
          <w:sz w:val="28"/>
          <w:szCs w:val="28"/>
        </w:rPr>
        <w:t xml:space="preserve">     Мезозой — эра тектонической, климатической и эволюционной активности. Происходит формирование основных контуров современных материков и </w:t>
      </w:r>
      <w:hyperlink r:id="rId8" w:tooltip="Горообразование" w:history="1">
        <w:r w:rsidRPr="004D5815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горообразование</w:t>
        </w:r>
      </w:hyperlink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4D5815">
        <w:rPr>
          <w:rFonts w:asciiTheme="minorHAnsi" w:hAnsiTheme="minorHAnsi" w:cstheme="minorHAnsi"/>
          <w:sz w:val="28"/>
          <w:szCs w:val="28"/>
        </w:rPr>
        <w:t>на периферии</w:t>
      </w:r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9" w:tooltip="Тихий океан" w:history="1">
        <w:r w:rsidRPr="004D5815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Тихого</w:t>
        </w:r>
      </w:hyperlink>
      <w:r w:rsidRPr="004D5815">
        <w:rPr>
          <w:rFonts w:asciiTheme="minorHAnsi" w:hAnsiTheme="minorHAnsi" w:cstheme="minorHAnsi"/>
          <w:sz w:val="28"/>
          <w:szCs w:val="28"/>
        </w:rPr>
        <w:t>,</w:t>
      </w:r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0" w:tooltip="Атлантический океан" w:history="1">
        <w:r w:rsidRPr="004D5815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Атлантического</w:t>
        </w:r>
      </w:hyperlink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4D5815">
        <w:rPr>
          <w:rFonts w:asciiTheme="minorHAnsi" w:hAnsiTheme="minorHAnsi" w:cstheme="minorHAnsi"/>
          <w:sz w:val="28"/>
          <w:szCs w:val="28"/>
        </w:rPr>
        <w:t>и</w:t>
      </w:r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1" w:tooltip="Индийский океан" w:history="1">
        <w:r w:rsidRPr="004D5815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Индийского</w:t>
        </w:r>
      </w:hyperlink>
      <w:r w:rsidRPr="004D5815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4D5815">
        <w:rPr>
          <w:rFonts w:asciiTheme="minorHAnsi" w:hAnsiTheme="minorHAnsi" w:cstheme="minorHAnsi"/>
          <w:sz w:val="28"/>
          <w:szCs w:val="28"/>
        </w:rPr>
        <w:t>океанов; разделение суши способствовало видообразованию и другим важным эволюционным событиям. Климат был тёплым на протяжении всего временного периода, что также сыграло важную роль в эволюции и образовании новых видов животных. К концу эры основная часть видового разнообразия жизни приблизилась к современному её состоянию.</w:t>
      </w:r>
    </w:p>
    <w:p w:rsidR="004D5815" w:rsidRDefault="004D5815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</w:p>
    <w:p w:rsidR="004D5815" w:rsidRDefault="004D5815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Style w:val="mw-headline"/>
          <w:rFonts w:asciiTheme="minorHAnsi" w:hAnsiTheme="minorHAnsi" w:cstheme="minorHAnsi"/>
          <w:b/>
          <w:bCs/>
          <w:color w:val="000000"/>
          <w:sz w:val="28"/>
          <w:szCs w:val="41"/>
          <w:u w:val="single"/>
        </w:rPr>
      </w:pPr>
      <w:r w:rsidRPr="004D5815">
        <w:rPr>
          <w:rStyle w:val="mw-headline"/>
          <w:rFonts w:asciiTheme="minorHAnsi" w:hAnsiTheme="minorHAnsi" w:cstheme="minorHAnsi"/>
          <w:b/>
          <w:bCs/>
          <w:color w:val="000000"/>
          <w:sz w:val="28"/>
          <w:szCs w:val="41"/>
          <w:u w:val="single"/>
        </w:rPr>
        <w:t>Климат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9B193F">
        <w:rPr>
          <w:rFonts w:asciiTheme="minorHAnsi" w:hAnsiTheme="minorHAnsi" w:cstheme="minorHAnsi"/>
          <w:sz w:val="28"/>
          <w:szCs w:val="28"/>
        </w:rPr>
        <w:t xml:space="preserve">В течение последних 1,1 млрд. лет в истории Земли наблюдались три сменявших друг друга цикла «ледниковый период — потепление», называемых циклами Вильсона. Более продолжительные тёплые периоды характеризовались равномерным климатом, большим разнообразием животного и растительного мира, преобладанием карбонатных осадков и </w:t>
      </w:r>
      <w:proofErr w:type="spellStart"/>
      <w:r w:rsidRPr="009B193F">
        <w:rPr>
          <w:rFonts w:asciiTheme="minorHAnsi" w:hAnsiTheme="minorHAnsi" w:cstheme="minorHAnsi"/>
          <w:sz w:val="28"/>
          <w:szCs w:val="28"/>
        </w:rPr>
        <w:t>эвапоритов</w:t>
      </w:r>
      <w:proofErr w:type="spellEnd"/>
      <w:r w:rsidRPr="009B193F">
        <w:rPr>
          <w:rFonts w:asciiTheme="minorHAnsi" w:hAnsiTheme="minorHAnsi" w:cstheme="minorHAnsi"/>
          <w:sz w:val="28"/>
          <w:szCs w:val="28"/>
        </w:rPr>
        <w:t xml:space="preserve">. Холодные периоды с оледенениями на полюсах сопровождались сокращением </w:t>
      </w:r>
      <w:proofErr w:type="spellStart"/>
      <w:r w:rsidRPr="009B193F">
        <w:rPr>
          <w:rFonts w:asciiTheme="minorHAnsi" w:hAnsiTheme="minorHAnsi" w:cstheme="minorHAnsi"/>
          <w:sz w:val="28"/>
          <w:szCs w:val="28"/>
        </w:rPr>
        <w:t>биоразнообразия</w:t>
      </w:r>
      <w:proofErr w:type="spellEnd"/>
      <w:r w:rsidRPr="009B193F">
        <w:rPr>
          <w:rFonts w:asciiTheme="minorHAnsi" w:hAnsiTheme="minorHAnsi" w:cstheme="minorHAnsi"/>
          <w:sz w:val="28"/>
          <w:szCs w:val="28"/>
        </w:rPr>
        <w:t>, терригенными и гляциальными осадками. Причиной цикличности считают периодический процесс соединения континентов в единый материк (</w:t>
      </w:r>
      <w:proofErr w:type="spellStart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begin"/>
      </w:r>
      <w:r w:rsidRPr="009B193F">
        <w:rPr>
          <w:rFonts w:asciiTheme="minorHAnsi" w:hAnsiTheme="minorHAnsi" w:cstheme="minorHAnsi"/>
          <w:sz w:val="28"/>
          <w:szCs w:val="28"/>
        </w:rPr>
        <w:instrText xml:space="preserve"> HYPERLINK "http://ru.wikipedia.org/wiki/%D0%9F%D0%B0%D0%BD%D0%B3%D0%B5%D1%8F" \o "Пангея" </w:instrText>
      </w:r>
      <w:r w:rsidR="00042614" w:rsidRPr="009B193F">
        <w:rPr>
          <w:rFonts w:asciiTheme="minorHAnsi" w:hAnsiTheme="minorHAnsi" w:cstheme="minorHAnsi"/>
          <w:sz w:val="28"/>
          <w:szCs w:val="28"/>
        </w:rPr>
        <w:fldChar w:fldCharType="separate"/>
      </w:r>
      <w:r w:rsidRPr="009B193F">
        <w:rPr>
          <w:rStyle w:val="a4"/>
          <w:rFonts w:asciiTheme="minorHAnsi" w:hAnsiTheme="minorHAnsi" w:cstheme="minorHAnsi"/>
          <w:color w:val="auto"/>
          <w:sz w:val="28"/>
          <w:szCs w:val="28"/>
          <w:u w:val="none"/>
        </w:rPr>
        <w:t>Пангею</w:t>
      </w:r>
      <w:proofErr w:type="spellEnd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end"/>
      </w:r>
      <w:r w:rsidRPr="009B193F">
        <w:rPr>
          <w:rFonts w:asciiTheme="minorHAnsi" w:hAnsiTheme="minorHAnsi" w:cstheme="minorHAnsi"/>
          <w:sz w:val="28"/>
          <w:szCs w:val="28"/>
        </w:rPr>
        <w:t>) и его последующего распад</w:t>
      </w:r>
      <w:r>
        <w:rPr>
          <w:rFonts w:asciiTheme="minorHAnsi" w:hAnsiTheme="minorHAnsi" w:cstheme="minorHAnsi"/>
          <w:sz w:val="28"/>
          <w:szCs w:val="28"/>
        </w:rPr>
        <w:t>а.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9B193F">
        <w:rPr>
          <w:rFonts w:asciiTheme="minorHAnsi" w:hAnsiTheme="minorHAnsi" w:cstheme="minorHAnsi"/>
          <w:sz w:val="28"/>
          <w:szCs w:val="28"/>
        </w:rPr>
        <w:t>Мезозойская эра — самый тёплый период в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proofErr w:type="spellStart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begin"/>
      </w:r>
      <w:r w:rsidRPr="009B193F">
        <w:rPr>
          <w:rFonts w:asciiTheme="minorHAnsi" w:hAnsiTheme="minorHAnsi" w:cstheme="minorHAnsi"/>
          <w:sz w:val="28"/>
          <w:szCs w:val="28"/>
        </w:rPr>
        <w:instrText xml:space="preserve"> HYPERLINK "http://ru.wikipedia.org/wiki/%D0%A4%D0%B0%D0%BD%D0%B5%D1%80%D0%BE%D0%B7%D0%BE%D0%B9" \o "Фанерозой" </w:instrText>
      </w:r>
      <w:r w:rsidR="00042614" w:rsidRPr="009B193F">
        <w:rPr>
          <w:rFonts w:asciiTheme="minorHAnsi" w:hAnsiTheme="minorHAnsi" w:cstheme="minorHAnsi"/>
          <w:sz w:val="28"/>
          <w:szCs w:val="28"/>
        </w:rPr>
        <w:fldChar w:fldCharType="separate"/>
      </w:r>
      <w:r w:rsidRPr="009B193F">
        <w:rPr>
          <w:rStyle w:val="a4"/>
          <w:rFonts w:asciiTheme="minorHAnsi" w:hAnsiTheme="minorHAnsi" w:cstheme="minorHAnsi"/>
          <w:color w:val="auto"/>
          <w:sz w:val="28"/>
          <w:szCs w:val="28"/>
          <w:u w:val="none"/>
        </w:rPr>
        <w:t>фанерозойской</w:t>
      </w:r>
      <w:proofErr w:type="spellEnd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end"/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9B193F">
        <w:rPr>
          <w:rFonts w:asciiTheme="minorHAnsi" w:hAnsiTheme="minorHAnsi" w:cstheme="minorHAnsi"/>
          <w:sz w:val="28"/>
          <w:szCs w:val="28"/>
        </w:rPr>
        <w:t xml:space="preserve">истории Земли. Он практически полностью совпал с периодом глобального потепления, которое началось в Триасовом периоде и закончилось уже в Кайнозойской эре малым ледниковым периодом, который </w:t>
      </w:r>
      <w:proofErr w:type="gramStart"/>
      <w:r w:rsidRPr="009B193F">
        <w:rPr>
          <w:rFonts w:asciiTheme="minorHAnsi" w:hAnsiTheme="minorHAnsi" w:cstheme="minorHAnsi"/>
          <w:sz w:val="28"/>
          <w:szCs w:val="28"/>
        </w:rPr>
        <w:t>длится по сей</w:t>
      </w:r>
      <w:proofErr w:type="gramEnd"/>
      <w:r w:rsidRPr="009B193F">
        <w:rPr>
          <w:rFonts w:asciiTheme="minorHAnsi" w:hAnsiTheme="minorHAnsi" w:cstheme="minorHAnsi"/>
          <w:sz w:val="28"/>
          <w:szCs w:val="28"/>
        </w:rPr>
        <w:t xml:space="preserve"> день. В течение 180 млн. лет даже в приполярных областях не было устойчивого ледяного покров</w:t>
      </w:r>
      <w:r>
        <w:rPr>
          <w:rFonts w:asciiTheme="minorHAnsi" w:hAnsiTheme="minorHAnsi" w:cstheme="minorHAnsi"/>
          <w:sz w:val="28"/>
          <w:szCs w:val="28"/>
        </w:rPr>
        <w:t xml:space="preserve">а. </w:t>
      </w:r>
      <w:r w:rsidRPr="009B193F">
        <w:rPr>
          <w:rFonts w:asciiTheme="minorHAnsi" w:hAnsiTheme="minorHAnsi" w:cstheme="minorHAnsi"/>
          <w:sz w:val="28"/>
          <w:szCs w:val="28"/>
        </w:rPr>
        <w:t>Климат был большей частью тёплым и ровным, без существенных температурных градиенто</w:t>
      </w:r>
      <w:r>
        <w:rPr>
          <w:rFonts w:asciiTheme="minorHAnsi" w:hAnsiTheme="minorHAnsi" w:cstheme="minorHAnsi"/>
          <w:sz w:val="28"/>
          <w:szCs w:val="28"/>
        </w:rPr>
        <w:t>в</w:t>
      </w:r>
      <w:r w:rsidRPr="009B193F">
        <w:rPr>
          <w:rFonts w:asciiTheme="minorHAnsi" w:hAnsiTheme="minorHAnsi" w:cstheme="minorHAnsi"/>
          <w:sz w:val="28"/>
          <w:szCs w:val="28"/>
        </w:rPr>
        <w:t xml:space="preserve">, хотя в северном полушарии и существовала климатическая зональность. Большое </w:t>
      </w:r>
      <w:r w:rsidRPr="009B193F">
        <w:rPr>
          <w:rFonts w:asciiTheme="minorHAnsi" w:hAnsiTheme="minorHAnsi" w:cstheme="minorHAnsi"/>
          <w:sz w:val="28"/>
          <w:szCs w:val="28"/>
        </w:rPr>
        <w:lastRenderedPageBreak/>
        <w:t xml:space="preserve">количество парниковых газов в атмосфере способствовало равномерному распределению тепла. Экваториальные области характеризовались </w:t>
      </w:r>
      <w:proofErr w:type="gramStart"/>
      <w:r w:rsidRPr="009B193F">
        <w:rPr>
          <w:rFonts w:asciiTheme="minorHAnsi" w:hAnsiTheme="minorHAnsi" w:cstheme="minorHAnsi"/>
          <w:sz w:val="28"/>
          <w:szCs w:val="28"/>
        </w:rPr>
        <w:t>тропическим</w:t>
      </w:r>
      <w:proofErr w:type="gramEnd"/>
      <w:r w:rsidRPr="009B193F">
        <w:rPr>
          <w:rFonts w:asciiTheme="minorHAnsi" w:hAnsiTheme="minorHAnsi" w:cstheme="minorHAnsi"/>
          <w:sz w:val="28"/>
          <w:szCs w:val="28"/>
        </w:rPr>
        <w:t xml:space="preserve"> климатом (область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proofErr w:type="spellStart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begin"/>
      </w:r>
      <w:r w:rsidRPr="009B193F">
        <w:rPr>
          <w:rFonts w:asciiTheme="minorHAnsi" w:hAnsiTheme="minorHAnsi" w:cstheme="minorHAnsi"/>
          <w:sz w:val="28"/>
          <w:szCs w:val="28"/>
        </w:rPr>
        <w:instrText xml:space="preserve"> HYPERLINK "http://ru.wikipedia.org/wiki/%D0%A2%D0%B5%D1%82%D0%B8%D1%81" \o "Тетис" </w:instrText>
      </w:r>
      <w:r w:rsidR="00042614" w:rsidRPr="009B193F">
        <w:rPr>
          <w:rFonts w:asciiTheme="minorHAnsi" w:hAnsiTheme="minorHAnsi" w:cstheme="minorHAnsi"/>
          <w:sz w:val="28"/>
          <w:szCs w:val="28"/>
        </w:rPr>
        <w:fldChar w:fldCharType="separate"/>
      </w:r>
      <w:r w:rsidRPr="009B193F">
        <w:rPr>
          <w:rStyle w:val="a4"/>
          <w:rFonts w:asciiTheme="minorHAnsi" w:hAnsiTheme="minorHAnsi" w:cstheme="minorHAnsi"/>
          <w:color w:val="auto"/>
          <w:sz w:val="28"/>
          <w:szCs w:val="28"/>
          <w:u w:val="none"/>
        </w:rPr>
        <w:t>Тетис</w:t>
      </w:r>
      <w:proofErr w:type="spellEnd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end"/>
      </w:r>
      <w:r w:rsidRPr="009B193F">
        <w:rPr>
          <w:rFonts w:asciiTheme="minorHAnsi" w:hAnsiTheme="minorHAnsi" w:cstheme="minorHAnsi"/>
          <w:sz w:val="28"/>
          <w:szCs w:val="28"/>
        </w:rPr>
        <w:t>–</w:t>
      </w:r>
      <w:proofErr w:type="spellStart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begin"/>
      </w:r>
      <w:r w:rsidRPr="009B193F">
        <w:rPr>
          <w:rFonts w:asciiTheme="minorHAnsi" w:hAnsiTheme="minorHAnsi" w:cstheme="minorHAnsi"/>
          <w:sz w:val="28"/>
          <w:szCs w:val="28"/>
        </w:rPr>
        <w:instrText xml:space="preserve"> HYPERLINK "http://ru.wikipedia.org/wiki/%D0%9F%D0%B0%D0%BD%D1%82%D0%B0%D0%BB%D0%B0%D1%81%D1%81%D0%B0" \o "Панталасса" </w:instrText>
      </w:r>
      <w:r w:rsidR="00042614" w:rsidRPr="009B193F">
        <w:rPr>
          <w:rFonts w:asciiTheme="minorHAnsi" w:hAnsiTheme="minorHAnsi" w:cstheme="minorHAnsi"/>
          <w:sz w:val="28"/>
          <w:szCs w:val="28"/>
        </w:rPr>
        <w:fldChar w:fldCharType="separate"/>
      </w:r>
      <w:r w:rsidRPr="009B193F">
        <w:rPr>
          <w:rStyle w:val="a4"/>
          <w:rFonts w:asciiTheme="minorHAnsi" w:hAnsiTheme="minorHAnsi" w:cstheme="minorHAnsi"/>
          <w:color w:val="auto"/>
          <w:sz w:val="28"/>
          <w:szCs w:val="28"/>
          <w:u w:val="none"/>
        </w:rPr>
        <w:t>Панталасса</w:t>
      </w:r>
      <w:proofErr w:type="spellEnd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end"/>
      </w:r>
      <w:r w:rsidRPr="009B193F">
        <w:rPr>
          <w:rFonts w:asciiTheme="minorHAnsi" w:hAnsiTheme="minorHAnsi" w:cstheme="minorHAnsi"/>
          <w:sz w:val="28"/>
          <w:szCs w:val="28"/>
        </w:rPr>
        <w:t xml:space="preserve">) </w:t>
      </w:r>
      <w:proofErr w:type="gramStart"/>
      <w:r w:rsidRPr="009B193F">
        <w:rPr>
          <w:rFonts w:asciiTheme="minorHAnsi" w:hAnsiTheme="minorHAnsi" w:cstheme="minorHAnsi"/>
          <w:sz w:val="28"/>
          <w:szCs w:val="28"/>
        </w:rPr>
        <w:t>с</w:t>
      </w:r>
      <w:proofErr w:type="gramEnd"/>
      <w:r w:rsidRPr="009B193F">
        <w:rPr>
          <w:rFonts w:asciiTheme="minorHAnsi" w:hAnsiTheme="minorHAnsi" w:cstheme="minorHAnsi"/>
          <w:sz w:val="28"/>
          <w:szCs w:val="28"/>
        </w:rPr>
        <w:t xml:space="preserve"> среднегодовой температурой 25–30°С. До 45—50° </w:t>
      </w:r>
      <w:proofErr w:type="spellStart"/>
      <w:r w:rsidRPr="009B193F">
        <w:rPr>
          <w:rFonts w:asciiTheme="minorHAnsi" w:hAnsiTheme="minorHAnsi" w:cstheme="minorHAnsi"/>
          <w:sz w:val="28"/>
          <w:szCs w:val="28"/>
        </w:rPr>
        <w:t>с.ш</w:t>
      </w:r>
      <w:proofErr w:type="spellEnd"/>
      <w:r w:rsidRPr="009B193F">
        <w:rPr>
          <w:rFonts w:asciiTheme="minorHAnsi" w:hAnsiTheme="minorHAnsi" w:cstheme="minorHAnsi"/>
          <w:sz w:val="28"/>
          <w:szCs w:val="28"/>
        </w:rPr>
        <w:t>. простиралась субтропическая область (</w:t>
      </w:r>
      <w:proofErr w:type="spellStart"/>
      <w:r w:rsidRPr="009B193F">
        <w:rPr>
          <w:rFonts w:asciiTheme="minorHAnsi" w:hAnsiTheme="minorHAnsi" w:cstheme="minorHAnsi"/>
          <w:sz w:val="28"/>
          <w:szCs w:val="28"/>
        </w:rPr>
        <w:t>Перитетис</w:t>
      </w:r>
      <w:proofErr w:type="spellEnd"/>
      <w:r w:rsidRPr="009B193F">
        <w:rPr>
          <w:rFonts w:asciiTheme="minorHAnsi" w:hAnsiTheme="minorHAnsi" w:cstheme="minorHAnsi"/>
          <w:sz w:val="28"/>
          <w:szCs w:val="28"/>
        </w:rPr>
        <w:t>), далее пролегал умеренно-тёплый бореальный пояс, а приполярные области характеризовались умеренно-прохладным климато</w:t>
      </w:r>
      <w:r>
        <w:rPr>
          <w:rFonts w:asciiTheme="minorHAnsi" w:hAnsiTheme="minorHAnsi" w:cstheme="minorHAnsi"/>
          <w:sz w:val="28"/>
          <w:szCs w:val="28"/>
        </w:rPr>
        <w:t>м.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9B193F">
        <w:rPr>
          <w:rFonts w:asciiTheme="minorHAnsi" w:hAnsiTheme="minorHAnsi" w:cstheme="minorHAnsi"/>
          <w:sz w:val="28"/>
          <w:szCs w:val="28"/>
        </w:rPr>
        <w:t xml:space="preserve">Во время Мезозоя был теплый климат, большей частью сухой в первой половине эры и влажный во второй. </w:t>
      </w:r>
      <w:proofErr w:type="gramStart"/>
      <w:r w:rsidRPr="009B193F">
        <w:rPr>
          <w:rFonts w:asciiTheme="minorHAnsi" w:hAnsiTheme="minorHAnsi" w:cstheme="minorHAnsi"/>
          <w:sz w:val="28"/>
          <w:szCs w:val="28"/>
        </w:rPr>
        <w:t>Небольшие похолодания в позднем юрском периоде и первой половине мелового, сильное потепление в середине мелового (т. н. меловой температурный максимум), примерно в это же время появляется эк</w:t>
      </w:r>
      <w:r>
        <w:rPr>
          <w:rFonts w:asciiTheme="minorHAnsi" w:hAnsiTheme="minorHAnsi" w:cstheme="minorHAnsi"/>
          <w:sz w:val="28"/>
          <w:szCs w:val="28"/>
        </w:rPr>
        <w:t>ваториальный климатический пояс.</w:t>
      </w:r>
      <w:proofErr w:type="gramEnd"/>
    </w:p>
    <w:p w:rsidR="004D5815" w:rsidRDefault="004D5815" w:rsidP="00AE410F">
      <w:pPr>
        <w:spacing w:after="0"/>
        <w:rPr>
          <w:rFonts w:cstheme="minorHAnsi"/>
          <w:sz w:val="28"/>
          <w:szCs w:val="28"/>
          <w:u w:val="single"/>
        </w:rPr>
      </w:pPr>
    </w:p>
    <w:p w:rsidR="009B193F" w:rsidRPr="009B193F" w:rsidRDefault="009B193F" w:rsidP="00AE410F">
      <w:pPr>
        <w:spacing w:after="0"/>
        <w:rPr>
          <w:rStyle w:val="mw-headline"/>
          <w:rFonts w:cstheme="minorHAnsi"/>
          <w:b/>
          <w:bCs/>
          <w:sz w:val="28"/>
          <w:szCs w:val="41"/>
          <w:u w:val="single"/>
        </w:rPr>
      </w:pPr>
      <w:r w:rsidRPr="009B193F">
        <w:rPr>
          <w:rStyle w:val="mw-headline"/>
          <w:rFonts w:cstheme="minorHAnsi"/>
          <w:b/>
          <w:bCs/>
          <w:sz w:val="28"/>
          <w:szCs w:val="41"/>
          <w:u w:val="single"/>
        </w:rPr>
        <w:t>Тектоника и палеогеография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9B193F">
        <w:rPr>
          <w:rFonts w:asciiTheme="minorHAnsi" w:hAnsiTheme="minorHAnsi" w:cstheme="minorHAnsi"/>
          <w:sz w:val="28"/>
          <w:szCs w:val="28"/>
        </w:rPr>
        <w:t>По сравнению с энергичным горообразованием позднего Палеозоя, мезозойские тектонические деформации можно считать относительно мягкими. Эра охарактеризована в первую очередь разделением суперконтинента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proofErr w:type="spellStart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begin"/>
      </w:r>
      <w:r w:rsidRPr="009B193F">
        <w:rPr>
          <w:rFonts w:asciiTheme="minorHAnsi" w:hAnsiTheme="minorHAnsi" w:cstheme="minorHAnsi"/>
          <w:sz w:val="28"/>
          <w:szCs w:val="28"/>
        </w:rPr>
        <w:instrText xml:space="preserve"> HYPERLINK "http://ru.wikipedia.org/wiki/%D0%9F%D0%B0%D0%BD%D0%B3%D0%B5%D1%8F" \o "Пангея" </w:instrText>
      </w:r>
      <w:r w:rsidR="00042614" w:rsidRPr="009B193F">
        <w:rPr>
          <w:rFonts w:asciiTheme="minorHAnsi" w:hAnsiTheme="minorHAnsi" w:cstheme="minorHAnsi"/>
          <w:sz w:val="28"/>
          <w:szCs w:val="28"/>
        </w:rPr>
        <w:fldChar w:fldCharType="separate"/>
      </w:r>
      <w:r w:rsidRPr="009B193F">
        <w:rPr>
          <w:rStyle w:val="a4"/>
          <w:rFonts w:asciiTheme="minorHAnsi" w:hAnsiTheme="minorHAnsi" w:cstheme="minorHAnsi"/>
          <w:color w:val="auto"/>
          <w:sz w:val="28"/>
          <w:szCs w:val="28"/>
          <w:u w:val="none"/>
        </w:rPr>
        <w:t>Пангеи</w:t>
      </w:r>
      <w:proofErr w:type="spellEnd"/>
      <w:r w:rsidR="00042614" w:rsidRPr="009B193F">
        <w:rPr>
          <w:rFonts w:asciiTheme="minorHAnsi" w:hAnsiTheme="minorHAnsi" w:cstheme="minorHAnsi"/>
          <w:sz w:val="28"/>
          <w:szCs w:val="28"/>
        </w:rPr>
        <w:fldChar w:fldCharType="end"/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9B193F">
        <w:rPr>
          <w:rFonts w:asciiTheme="minorHAnsi" w:hAnsiTheme="minorHAnsi" w:cstheme="minorHAnsi"/>
          <w:sz w:val="28"/>
          <w:szCs w:val="28"/>
        </w:rPr>
        <w:t>на северный континент,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2" w:tooltip="Лавразия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Лавразию</w:t>
        </w:r>
      </w:hyperlink>
      <w:r w:rsidRPr="009B193F">
        <w:rPr>
          <w:rFonts w:asciiTheme="minorHAnsi" w:hAnsiTheme="minorHAnsi" w:cstheme="minorHAnsi"/>
          <w:sz w:val="28"/>
          <w:szCs w:val="28"/>
        </w:rPr>
        <w:t>, и южный континент,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3" w:tooltip="Гондвана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Гондвану</w:t>
        </w:r>
      </w:hyperlink>
      <w:r w:rsidRPr="009B193F">
        <w:rPr>
          <w:rFonts w:asciiTheme="minorHAnsi" w:hAnsiTheme="minorHAnsi" w:cstheme="minorHAnsi"/>
          <w:sz w:val="28"/>
          <w:szCs w:val="28"/>
        </w:rPr>
        <w:t>. Этот процесс привёл к образованию Атлантического океана и континентальных окраин пассивного типа, в частности большей части современного атлантического побережья (например, восточного побережья Северной Америки). Обширные трансгрессии, преобладавшие в мезозое, привели к появлению многочисленных внутриконтинентальных морей.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    </w:t>
      </w:r>
      <w:r w:rsidRPr="009B193F">
        <w:rPr>
          <w:rFonts w:asciiTheme="minorHAnsi" w:hAnsiTheme="minorHAnsi" w:cstheme="minorHAnsi"/>
          <w:sz w:val="28"/>
          <w:szCs w:val="28"/>
        </w:rPr>
        <w:t>К концу Мезозоя континенты практически приняли современные очертания.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4" w:tooltip="Лавразия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Лавразия</w:t>
        </w:r>
      </w:hyperlink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9B193F">
        <w:rPr>
          <w:rFonts w:asciiTheme="minorHAnsi" w:hAnsiTheme="minorHAnsi" w:cstheme="minorHAnsi"/>
          <w:sz w:val="28"/>
          <w:szCs w:val="28"/>
        </w:rPr>
        <w:t>разделилась на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5" w:tooltip="Евразия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Евразию</w:t>
        </w:r>
      </w:hyperlink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9B193F">
        <w:rPr>
          <w:rFonts w:asciiTheme="minorHAnsi" w:hAnsiTheme="minorHAnsi" w:cstheme="minorHAnsi"/>
          <w:sz w:val="28"/>
          <w:szCs w:val="28"/>
        </w:rPr>
        <w:t>и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6" w:tooltip="Северная Америка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Северную Америку</w:t>
        </w:r>
      </w:hyperlink>
      <w:r w:rsidRPr="009B193F">
        <w:rPr>
          <w:rFonts w:asciiTheme="minorHAnsi" w:hAnsiTheme="minorHAnsi" w:cstheme="minorHAnsi"/>
          <w:sz w:val="28"/>
          <w:szCs w:val="28"/>
        </w:rPr>
        <w:t>, Гондвана — на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7" w:tooltip="Южная Америка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Южную Америку</w:t>
        </w:r>
      </w:hyperlink>
      <w:r w:rsidRPr="009B193F">
        <w:rPr>
          <w:rFonts w:asciiTheme="minorHAnsi" w:hAnsiTheme="minorHAnsi" w:cstheme="minorHAnsi"/>
          <w:sz w:val="28"/>
          <w:szCs w:val="28"/>
        </w:rPr>
        <w:t>,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8" w:tooltip="Африка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Африку</w:t>
        </w:r>
      </w:hyperlink>
      <w:r w:rsidRPr="009B193F">
        <w:rPr>
          <w:rFonts w:asciiTheme="minorHAnsi" w:hAnsiTheme="minorHAnsi" w:cstheme="minorHAnsi"/>
          <w:sz w:val="28"/>
          <w:szCs w:val="28"/>
        </w:rPr>
        <w:t>,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19" w:tooltip="Австралия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Австралию</w:t>
        </w:r>
      </w:hyperlink>
      <w:r w:rsidRPr="009B193F">
        <w:rPr>
          <w:rFonts w:asciiTheme="minorHAnsi" w:hAnsiTheme="minorHAnsi" w:cstheme="minorHAnsi"/>
          <w:sz w:val="28"/>
          <w:szCs w:val="28"/>
        </w:rPr>
        <w:t>,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hyperlink r:id="rId20" w:tooltip="Антарктида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Антарктиду</w:t>
        </w:r>
      </w:hyperlink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9B193F">
        <w:rPr>
          <w:rFonts w:asciiTheme="minorHAnsi" w:hAnsiTheme="minorHAnsi" w:cstheme="minorHAnsi"/>
          <w:sz w:val="28"/>
          <w:szCs w:val="28"/>
        </w:rPr>
        <w:t>и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21" w:tooltip="Индийский субконтинент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Индийский субконтинент</w:t>
        </w:r>
      </w:hyperlink>
      <w:r w:rsidRPr="009B193F">
        <w:rPr>
          <w:rFonts w:asciiTheme="minorHAnsi" w:hAnsiTheme="minorHAnsi" w:cstheme="minorHAnsi"/>
          <w:sz w:val="28"/>
          <w:szCs w:val="28"/>
        </w:rPr>
        <w:t>, столкновение которого с азиатской континентальной плитой вызвало интенсивный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22" w:tooltip="Орогенез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орогенез</w:t>
        </w:r>
      </w:hyperlink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r w:rsidRPr="009B193F">
        <w:rPr>
          <w:rFonts w:asciiTheme="minorHAnsi" w:hAnsiTheme="minorHAnsi" w:cstheme="minorHAnsi"/>
          <w:sz w:val="28"/>
          <w:szCs w:val="28"/>
        </w:rPr>
        <w:t>с поднятием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23" w:tooltip="Гималайские горы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Гималайских гор</w:t>
        </w:r>
      </w:hyperlink>
      <w:r w:rsidRPr="009B193F">
        <w:rPr>
          <w:rFonts w:asciiTheme="minorHAnsi" w:hAnsiTheme="minorHAnsi" w:cstheme="minorHAnsi"/>
          <w:sz w:val="28"/>
          <w:szCs w:val="28"/>
        </w:rPr>
        <w:t>.</w:t>
      </w:r>
    </w:p>
    <w:p w:rsidR="009B193F" w:rsidRDefault="009B193F" w:rsidP="00AE410F">
      <w:pPr>
        <w:spacing w:after="0"/>
        <w:rPr>
          <w:rFonts w:cstheme="minorHAnsi"/>
          <w:sz w:val="14"/>
        </w:rPr>
      </w:pPr>
    </w:p>
    <w:p w:rsidR="009B193F" w:rsidRPr="009B193F" w:rsidRDefault="009B193F" w:rsidP="00AE410F">
      <w:pPr>
        <w:spacing w:after="0"/>
        <w:rPr>
          <w:rFonts w:cstheme="minorHAnsi"/>
          <w:b/>
          <w:sz w:val="14"/>
          <w:u w:val="single"/>
        </w:rPr>
      </w:pPr>
      <w:r w:rsidRPr="009B193F">
        <w:rPr>
          <w:rStyle w:val="mw-headline"/>
          <w:rFonts w:cstheme="minorHAnsi"/>
          <w:b/>
          <w:bCs/>
          <w:color w:val="000000"/>
          <w:sz w:val="28"/>
          <w:szCs w:val="41"/>
          <w:u w:val="single"/>
        </w:rPr>
        <w:t>Флора и фауна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9B193F">
        <w:rPr>
          <w:rFonts w:asciiTheme="minorHAnsi" w:hAnsiTheme="minorHAnsi" w:cstheme="minorHAnsi"/>
          <w:sz w:val="28"/>
          <w:szCs w:val="28"/>
        </w:rPr>
        <w:t xml:space="preserve">     Вымирают гигантские папоротники, древесные хвощи, плауны. В триасе достигают расцвета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24" w:tooltip="Голосеменные растения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голосеменные растения</w:t>
        </w:r>
      </w:hyperlink>
      <w:r w:rsidRPr="009B193F">
        <w:rPr>
          <w:rFonts w:asciiTheme="minorHAnsi" w:hAnsiTheme="minorHAnsi" w:cstheme="minorHAnsi"/>
          <w:sz w:val="28"/>
          <w:szCs w:val="28"/>
        </w:rPr>
        <w:t>, особенно хвойные. В юрском периоде вымирают семенные папоротники и появляются первые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25" w:tooltip="Покрытосеменные растения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покрытосеменные растения</w:t>
        </w:r>
      </w:hyperlink>
      <w:r w:rsidRPr="009B193F">
        <w:rPr>
          <w:rFonts w:asciiTheme="minorHAnsi" w:hAnsiTheme="minorHAnsi" w:cstheme="minorHAnsi"/>
          <w:sz w:val="28"/>
          <w:szCs w:val="28"/>
        </w:rPr>
        <w:t>(пока представлены только древесными формами</w:t>
      </w:r>
      <w:r>
        <w:rPr>
          <w:rFonts w:asciiTheme="minorHAnsi" w:hAnsiTheme="minorHAnsi" w:cstheme="minorHAnsi"/>
          <w:sz w:val="28"/>
          <w:szCs w:val="28"/>
        </w:rPr>
        <w:t>)</w:t>
      </w:r>
      <w:r w:rsidRPr="009B193F">
        <w:rPr>
          <w:rFonts w:asciiTheme="minorHAnsi" w:hAnsiTheme="minorHAnsi" w:cstheme="minorHAnsi"/>
          <w:sz w:val="28"/>
          <w:szCs w:val="28"/>
        </w:rPr>
        <w:t xml:space="preserve">, постепенно распространившиеся на все материки. Это обусловлено рядом преимуществ; покрытосемянные имеют сильно развитую проводящую систему, что обеспечивает надежность перекрестного опыления, зародыш снабжается запасами пищи (благодаря двойному оплодотворению развивается </w:t>
      </w:r>
      <w:proofErr w:type="spellStart"/>
      <w:r w:rsidRPr="009B193F">
        <w:rPr>
          <w:rFonts w:asciiTheme="minorHAnsi" w:hAnsiTheme="minorHAnsi" w:cstheme="minorHAnsi"/>
          <w:sz w:val="28"/>
          <w:szCs w:val="28"/>
        </w:rPr>
        <w:t>триплоидный</w:t>
      </w:r>
      <w:proofErr w:type="spellEnd"/>
      <w:r w:rsidRPr="009B193F">
        <w:rPr>
          <w:rFonts w:asciiTheme="minorHAnsi" w:hAnsiTheme="minorHAnsi" w:cstheme="minorHAnsi"/>
          <w:sz w:val="28"/>
          <w:szCs w:val="28"/>
        </w:rPr>
        <w:t xml:space="preserve"> эндосперм) и защищен оболочками и т. д.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9B193F">
        <w:rPr>
          <w:rFonts w:asciiTheme="minorHAnsi" w:hAnsiTheme="minorHAnsi" w:cstheme="minorHAnsi"/>
          <w:sz w:val="28"/>
          <w:szCs w:val="28"/>
        </w:rPr>
        <w:t xml:space="preserve">     В животном мире достигают расцвета насекомые и рептилии. Рептилии занимают господствующее положение и представлены большим числом форм. В юрском периоде появляются летающие ящеры и завоевывают воздушную среду. В меловом </w:t>
      </w:r>
      <w:r w:rsidRPr="009B193F">
        <w:rPr>
          <w:rFonts w:asciiTheme="minorHAnsi" w:hAnsiTheme="minorHAnsi" w:cstheme="minorHAnsi"/>
          <w:sz w:val="28"/>
          <w:szCs w:val="28"/>
        </w:rPr>
        <w:lastRenderedPageBreak/>
        <w:t>периоде специализация рептилий продолжается, они достигают громадных размеров. Масса некоторых из динозавров достигала 50 тонн.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9B193F">
        <w:rPr>
          <w:rFonts w:asciiTheme="minorHAnsi" w:hAnsiTheme="minorHAnsi" w:cstheme="minorHAnsi"/>
          <w:sz w:val="28"/>
          <w:szCs w:val="28"/>
        </w:rPr>
        <w:t xml:space="preserve">     Начинается параллельная эволюция цветковых растений и насекомых-опылителей. В конце мелового периода наступает похолодание, сокращается ареал околоводной растительности. Вымирают растительноядные, за ними хищные динозавры. Крупные рептилии сохраняются только в тропическом поясе (крокодилы). Вследствие вымирания многих рептилий начинается быстрая адаптивная радиация птиц и млекопитающих, занимающих освободившиеся экологические ниши. В морях вымирают многие формы беспозвоночных и морские ящеры.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9B193F">
        <w:rPr>
          <w:rFonts w:asciiTheme="minorHAnsi" w:hAnsiTheme="minorHAnsi" w:cstheme="minorHAnsi"/>
          <w:sz w:val="28"/>
          <w:szCs w:val="28"/>
        </w:rPr>
        <w:t xml:space="preserve">     Птицы, по мнению большинства палеонтологов, произошли от одной из групп динозавров. Полное разделение артериального и венозного кровотоков обусловило их </w:t>
      </w:r>
      <w:proofErr w:type="spellStart"/>
      <w:r w:rsidRPr="009B193F">
        <w:rPr>
          <w:rFonts w:asciiTheme="minorHAnsi" w:hAnsiTheme="minorHAnsi" w:cstheme="minorHAnsi"/>
          <w:sz w:val="28"/>
          <w:szCs w:val="28"/>
        </w:rPr>
        <w:t>теплокровность</w:t>
      </w:r>
      <w:proofErr w:type="spellEnd"/>
      <w:r w:rsidRPr="009B193F">
        <w:rPr>
          <w:rFonts w:asciiTheme="minorHAnsi" w:hAnsiTheme="minorHAnsi" w:cstheme="minorHAnsi"/>
          <w:sz w:val="28"/>
          <w:szCs w:val="28"/>
        </w:rPr>
        <w:t>. Они широко распространились по суше и дали начало множеству форм, в том числе и нелетающим гигантам.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9B193F">
        <w:rPr>
          <w:rFonts w:asciiTheme="minorHAnsi" w:hAnsiTheme="minorHAnsi" w:cstheme="minorHAnsi"/>
          <w:sz w:val="28"/>
          <w:szCs w:val="28"/>
        </w:rPr>
        <w:t xml:space="preserve">     Возникновение млекопитающих связано с рядом крупных</w:t>
      </w:r>
      <w:r w:rsidRPr="009B193F">
        <w:rPr>
          <w:rStyle w:val="apple-converted-space"/>
          <w:rFonts w:asciiTheme="minorHAnsi" w:hAnsiTheme="minorHAnsi" w:cstheme="minorHAnsi"/>
          <w:sz w:val="28"/>
          <w:szCs w:val="28"/>
        </w:rPr>
        <w:t> </w:t>
      </w:r>
      <w:hyperlink r:id="rId26" w:tooltip="Ароморфоз" w:history="1">
        <w:r w:rsidRPr="009B193F">
          <w:rPr>
            <w:rStyle w:val="a4"/>
            <w:rFonts w:asciiTheme="minorHAnsi" w:hAnsiTheme="minorHAnsi" w:cstheme="minorHAnsi"/>
            <w:color w:val="auto"/>
            <w:sz w:val="28"/>
            <w:szCs w:val="28"/>
            <w:u w:val="none"/>
          </w:rPr>
          <w:t>ароморфозов</w:t>
        </w:r>
      </w:hyperlink>
      <w:r w:rsidRPr="009B193F">
        <w:rPr>
          <w:rFonts w:asciiTheme="minorHAnsi" w:hAnsiTheme="minorHAnsi" w:cstheme="minorHAnsi"/>
          <w:sz w:val="28"/>
          <w:szCs w:val="28"/>
        </w:rPr>
        <w:t xml:space="preserve">, возникших у одного из подклассов пресмыкающихся. </w:t>
      </w:r>
      <w:proofErr w:type="gramStart"/>
      <w:r w:rsidRPr="009B193F">
        <w:rPr>
          <w:rFonts w:asciiTheme="minorHAnsi" w:hAnsiTheme="minorHAnsi" w:cstheme="minorHAnsi"/>
          <w:sz w:val="28"/>
          <w:szCs w:val="28"/>
        </w:rPr>
        <w:t>Ароморфозы: высокоразвитая нервная система, особенно коры больших полушарий, обеспечившая приспособление к условиям существования путем изменения поведения, перемещение конечностей с боков под тело, возникновение органов, обеспечивающих развитие зародыша в теле матери и последующие выкармливание молоком, появление шерстяного покрова, полное разделение кругов кровообращения, возникновение альвеолярных легких, повысивших интенсивность газообмена и как следствие — общий уровень обмена веществ.</w:t>
      </w:r>
      <w:proofErr w:type="gramEnd"/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sz w:val="28"/>
          <w:szCs w:val="28"/>
        </w:rPr>
      </w:pPr>
      <w:r w:rsidRPr="009B193F">
        <w:rPr>
          <w:rFonts w:asciiTheme="minorHAnsi" w:hAnsiTheme="minorHAnsi" w:cstheme="minorHAnsi"/>
          <w:sz w:val="28"/>
          <w:szCs w:val="28"/>
        </w:rPr>
        <w:t xml:space="preserve">    Млекопитающие появились в триасе, но не могли конкурировать с динозаврами и на протяжении 100 </w:t>
      </w:r>
      <w:proofErr w:type="spellStart"/>
      <w:proofErr w:type="gramStart"/>
      <w:r w:rsidRPr="009B193F">
        <w:rPr>
          <w:rFonts w:asciiTheme="minorHAnsi" w:hAnsiTheme="minorHAnsi" w:cstheme="minorHAnsi"/>
          <w:sz w:val="28"/>
          <w:szCs w:val="28"/>
        </w:rPr>
        <w:t>млн</w:t>
      </w:r>
      <w:proofErr w:type="spellEnd"/>
      <w:proofErr w:type="gramEnd"/>
      <w:r w:rsidRPr="009B193F">
        <w:rPr>
          <w:rFonts w:asciiTheme="minorHAnsi" w:hAnsiTheme="minorHAnsi" w:cstheme="minorHAnsi"/>
          <w:sz w:val="28"/>
          <w:szCs w:val="28"/>
        </w:rPr>
        <w:t xml:space="preserve"> лет занимали подчиненное положение в экологических системах того времени.</w:t>
      </w:r>
    </w:p>
    <w:p w:rsidR="009B193F" w:rsidRPr="009B193F" w:rsidRDefault="009B193F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/>
          <w:sz w:val="28"/>
          <w:szCs w:val="28"/>
        </w:rPr>
      </w:pPr>
    </w:p>
    <w:p w:rsidR="004D5815" w:rsidRPr="004D5815" w:rsidRDefault="004D5815" w:rsidP="00AE410F">
      <w:pPr>
        <w:spacing w:after="0"/>
        <w:rPr>
          <w:rStyle w:val="mw-headline"/>
          <w:rFonts w:cstheme="minorHAnsi"/>
          <w:b/>
          <w:bCs/>
          <w:color w:val="000000"/>
          <w:sz w:val="28"/>
          <w:szCs w:val="28"/>
          <w:u w:val="single"/>
        </w:rPr>
      </w:pPr>
      <w:r w:rsidRPr="004D5815">
        <w:rPr>
          <w:rStyle w:val="mw-headline"/>
          <w:rFonts w:cstheme="minorHAnsi"/>
          <w:b/>
          <w:bCs/>
          <w:color w:val="000000"/>
          <w:sz w:val="28"/>
          <w:szCs w:val="28"/>
          <w:u w:val="single"/>
        </w:rPr>
        <w:t>Геологические периоды</w:t>
      </w:r>
    </w:p>
    <w:p w:rsidR="004D5815" w:rsidRPr="004D5815" w:rsidRDefault="004D5815" w:rsidP="00AE410F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theme="minorHAnsi"/>
          <w:color w:val="000000"/>
          <w:sz w:val="28"/>
          <w:szCs w:val="28"/>
        </w:rPr>
      </w:pPr>
      <w:r w:rsidRPr="004D5815">
        <w:rPr>
          <w:rStyle w:val="mw-headline"/>
          <w:rFonts w:asciiTheme="minorHAnsi" w:hAnsiTheme="minorHAnsi" w:cstheme="minorHAnsi"/>
          <w:bCs/>
          <w:color w:val="000000"/>
          <w:sz w:val="28"/>
          <w:szCs w:val="28"/>
        </w:rPr>
        <w:t xml:space="preserve">     </w:t>
      </w:r>
      <w:r w:rsidRPr="004D5815">
        <w:rPr>
          <w:rFonts w:asciiTheme="minorHAnsi" w:hAnsiTheme="minorHAnsi" w:cstheme="minorHAnsi"/>
          <w:color w:val="000000"/>
          <w:sz w:val="28"/>
          <w:szCs w:val="28"/>
        </w:rPr>
        <w:t>Следуя за палеозойской эрой, мезозой простирается во времени примерно на 180 </w:t>
      </w:r>
      <w:proofErr w:type="spellStart"/>
      <w:proofErr w:type="gramStart"/>
      <w:r w:rsidRPr="004D5815">
        <w:rPr>
          <w:rFonts w:asciiTheme="minorHAnsi" w:hAnsiTheme="minorHAnsi" w:cstheme="minorHAnsi"/>
          <w:color w:val="000000"/>
          <w:sz w:val="28"/>
          <w:szCs w:val="28"/>
        </w:rPr>
        <w:t>млн</w:t>
      </w:r>
      <w:proofErr w:type="spellEnd"/>
      <w:proofErr w:type="gramEnd"/>
      <w:r w:rsidRPr="004D5815">
        <w:rPr>
          <w:rFonts w:asciiTheme="minorHAnsi" w:hAnsiTheme="minorHAnsi" w:cstheme="minorHAnsi"/>
          <w:color w:val="000000"/>
          <w:sz w:val="28"/>
          <w:szCs w:val="28"/>
        </w:rPr>
        <w:t xml:space="preserve"> лет: от 251 </w:t>
      </w:r>
      <w:proofErr w:type="spellStart"/>
      <w:r w:rsidRPr="004D5815">
        <w:rPr>
          <w:rFonts w:asciiTheme="minorHAnsi" w:hAnsiTheme="minorHAnsi" w:cstheme="minorHAnsi"/>
          <w:color w:val="000000"/>
          <w:sz w:val="28"/>
          <w:szCs w:val="28"/>
        </w:rPr>
        <w:t>млн</w:t>
      </w:r>
      <w:proofErr w:type="spellEnd"/>
      <w:r w:rsidRPr="004D5815">
        <w:rPr>
          <w:rFonts w:asciiTheme="minorHAnsi" w:hAnsiTheme="minorHAnsi" w:cstheme="minorHAnsi"/>
          <w:color w:val="000000"/>
          <w:sz w:val="28"/>
          <w:szCs w:val="28"/>
        </w:rPr>
        <w:t xml:space="preserve"> лет назад и до начала кайнозойской эры, 65 </w:t>
      </w:r>
      <w:proofErr w:type="spellStart"/>
      <w:r w:rsidRPr="004D5815">
        <w:rPr>
          <w:rFonts w:asciiTheme="minorHAnsi" w:hAnsiTheme="minorHAnsi" w:cstheme="minorHAnsi"/>
          <w:color w:val="000000"/>
          <w:sz w:val="28"/>
          <w:szCs w:val="28"/>
        </w:rPr>
        <w:t>млн</w:t>
      </w:r>
      <w:proofErr w:type="spellEnd"/>
      <w:r w:rsidRPr="004D5815">
        <w:rPr>
          <w:rFonts w:asciiTheme="minorHAnsi" w:hAnsiTheme="minorHAnsi" w:cstheme="minorHAnsi"/>
          <w:color w:val="000000"/>
          <w:sz w:val="28"/>
          <w:szCs w:val="28"/>
        </w:rPr>
        <w:t xml:space="preserve"> лет назад. Этот срок разделяется на три геологическ</w:t>
      </w:r>
      <w:r>
        <w:rPr>
          <w:rFonts w:asciiTheme="minorHAnsi" w:hAnsiTheme="minorHAnsi" w:cstheme="minorHAnsi"/>
          <w:color w:val="000000"/>
          <w:sz w:val="28"/>
          <w:szCs w:val="28"/>
        </w:rPr>
        <w:t>их периода, в следующем порядке:</w:t>
      </w:r>
    </w:p>
    <w:p w:rsidR="004D5815" w:rsidRPr="004D5815" w:rsidRDefault="00042614" w:rsidP="00AE410F">
      <w:pPr>
        <w:numPr>
          <w:ilvl w:val="0"/>
          <w:numId w:val="1"/>
        </w:numPr>
        <w:shd w:val="clear" w:color="auto" w:fill="FFFFFF"/>
        <w:spacing w:after="0"/>
        <w:ind w:left="360"/>
        <w:rPr>
          <w:rFonts w:eastAsia="Times New Roman" w:cstheme="minorHAnsi"/>
          <w:sz w:val="28"/>
          <w:szCs w:val="28"/>
          <w:lang w:eastAsia="ru-RU"/>
        </w:rPr>
      </w:pPr>
      <w:hyperlink r:id="rId27" w:tooltip="Триасовый период" w:history="1">
        <w:r w:rsidR="004D5815" w:rsidRPr="004D5815">
          <w:rPr>
            <w:rFonts w:eastAsia="Times New Roman" w:cstheme="minorHAnsi"/>
            <w:sz w:val="28"/>
            <w:szCs w:val="28"/>
            <w:lang w:eastAsia="ru-RU"/>
          </w:rPr>
          <w:t>Триасовый период</w:t>
        </w:r>
      </w:hyperlink>
      <w:r w:rsidR="004D5815" w:rsidRPr="004D5815">
        <w:rPr>
          <w:rFonts w:eastAsia="Times New Roman" w:cstheme="minorHAnsi"/>
          <w:sz w:val="28"/>
          <w:szCs w:val="28"/>
          <w:lang w:eastAsia="ru-RU"/>
        </w:rPr>
        <w:t> (251,0 — 199,6)</w:t>
      </w:r>
    </w:p>
    <w:p w:rsidR="004D5815" w:rsidRPr="004D5815" w:rsidRDefault="00042614" w:rsidP="00AE410F">
      <w:pPr>
        <w:numPr>
          <w:ilvl w:val="0"/>
          <w:numId w:val="1"/>
        </w:numPr>
        <w:shd w:val="clear" w:color="auto" w:fill="FFFFFF"/>
        <w:spacing w:after="0"/>
        <w:ind w:left="360"/>
        <w:rPr>
          <w:rFonts w:eastAsia="Times New Roman" w:cstheme="minorHAnsi"/>
          <w:sz w:val="28"/>
          <w:szCs w:val="28"/>
          <w:lang w:eastAsia="ru-RU"/>
        </w:rPr>
      </w:pPr>
      <w:hyperlink r:id="rId28" w:tooltip="Юрский период" w:history="1">
        <w:r w:rsidR="004D5815" w:rsidRPr="004D5815">
          <w:rPr>
            <w:rFonts w:eastAsia="Times New Roman" w:cstheme="minorHAnsi"/>
            <w:sz w:val="28"/>
            <w:szCs w:val="28"/>
            <w:lang w:eastAsia="ru-RU"/>
          </w:rPr>
          <w:t>Юрский период</w:t>
        </w:r>
      </w:hyperlink>
      <w:r w:rsidR="004D5815" w:rsidRPr="004D5815">
        <w:rPr>
          <w:rFonts w:eastAsia="Times New Roman" w:cstheme="minorHAnsi"/>
          <w:sz w:val="28"/>
          <w:szCs w:val="28"/>
          <w:lang w:eastAsia="ru-RU"/>
        </w:rPr>
        <w:t> (199,6 — 145,5)</w:t>
      </w:r>
    </w:p>
    <w:p w:rsidR="004D5815" w:rsidRDefault="00042614" w:rsidP="00AE410F">
      <w:pPr>
        <w:numPr>
          <w:ilvl w:val="0"/>
          <w:numId w:val="1"/>
        </w:numPr>
        <w:shd w:val="clear" w:color="auto" w:fill="FFFFFF"/>
        <w:spacing w:after="0"/>
        <w:ind w:left="360"/>
        <w:rPr>
          <w:rFonts w:eastAsia="Times New Roman" w:cstheme="minorHAnsi"/>
          <w:sz w:val="28"/>
          <w:szCs w:val="28"/>
          <w:lang w:eastAsia="ru-RU"/>
        </w:rPr>
      </w:pPr>
      <w:hyperlink r:id="rId29" w:tooltip="Меловой период" w:history="1">
        <w:r w:rsidR="004D5815" w:rsidRPr="004D5815">
          <w:rPr>
            <w:rFonts w:eastAsia="Times New Roman" w:cstheme="minorHAnsi"/>
            <w:sz w:val="28"/>
            <w:szCs w:val="28"/>
            <w:lang w:eastAsia="ru-RU"/>
          </w:rPr>
          <w:t>Меловой период</w:t>
        </w:r>
      </w:hyperlink>
      <w:r w:rsidR="004D5815" w:rsidRPr="004D5815">
        <w:rPr>
          <w:rFonts w:eastAsia="Times New Roman" w:cstheme="minorHAnsi"/>
          <w:sz w:val="28"/>
          <w:szCs w:val="28"/>
          <w:lang w:eastAsia="ru-RU"/>
        </w:rPr>
        <w:t> (145,5 — 65,5)</w:t>
      </w:r>
    </w:p>
    <w:p w:rsidR="004D5815" w:rsidRDefault="004D5815" w:rsidP="00AE410F">
      <w:pPr>
        <w:shd w:val="clear" w:color="auto" w:fill="FFFFFF"/>
        <w:spacing w:after="0"/>
        <w:rPr>
          <w:rFonts w:eastAsia="Times New Roman" w:cstheme="minorHAnsi"/>
          <w:sz w:val="28"/>
          <w:szCs w:val="28"/>
          <w:lang w:eastAsia="ru-RU"/>
        </w:rPr>
      </w:pPr>
    </w:p>
    <w:p w:rsidR="009B193F" w:rsidRPr="00EC684F" w:rsidRDefault="009B193F" w:rsidP="00AE410F">
      <w:pPr>
        <w:shd w:val="clear" w:color="auto" w:fill="FFFFFF"/>
        <w:spacing w:after="0"/>
        <w:rPr>
          <w:rStyle w:val="apple-style-span"/>
          <w:rFonts w:cstheme="minorHAnsi"/>
          <w:b/>
          <w:color w:val="000000"/>
          <w:sz w:val="32"/>
          <w:szCs w:val="28"/>
          <w:u w:val="single"/>
        </w:rPr>
      </w:pPr>
      <w:bookmarkStart w:id="0" w:name="Триасовый_период"/>
      <w:r w:rsidRPr="00EC684F">
        <w:rPr>
          <w:rFonts w:cstheme="minorHAnsi"/>
          <w:b/>
          <w:bCs/>
          <w:color w:val="000000"/>
          <w:sz w:val="32"/>
          <w:szCs w:val="28"/>
          <w:u w:val="single"/>
        </w:rPr>
        <w:t>Триасовый период</w:t>
      </w:r>
      <w:bookmarkEnd w:id="0"/>
      <w:r w:rsidRPr="00EC684F">
        <w:rPr>
          <w:rFonts w:cstheme="minorHAnsi"/>
          <w:b/>
          <w:color w:val="000000"/>
          <w:sz w:val="32"/>
          <w:szCs w:val="28"/>
          <w:u w:val="single"/>
        </w:rPr>
        <w:t xml:space="preserve"> (</w:t>
      </w:r>
      <w:r w:rsidRPr="00EC684F">
        <w:rPr>
          <w:rStyle w:val="apple-style-span"/>
          <w:rFonts w:cstheme="minorHAnsi"/>
          <w:b/>
          <w:color w:val="000000"/>
          <w:sz w:val="32"/>
          <w:szCs w:val="28"/>
          <w:u w:val="single"/>
        </w:rPr>
        <w:t>от 248 до 213 млн. лет назад</w:t>
      </w:r>
      <w:r w:rsidR="00EC684F">
        <w:rPr>
          <w:rStyle w:val="apple-style-span"/>
          <w:rFonts w:cstheme="minorHAnsi"/>
          <w:b/>
          <w:color w:val="000000"/>
          <w:sz w:val="32"/>
          <w:szCs w:val="28"/>
          <w:u w:val="single"/>
        </w:rPr>
        <w:t>)</w:t>
      </w:r>
    </w:p>
    <w:p w:rsidR="00EC684F" w:rsidRDefault="00EC684F" w:rsidP="00AE410F">
      <w:pPr>
        <w:shd w:val="clear" w:color="auto" w:fill="FFFFFF"/>
        <w:spacing w:after="0"/>
        <w:rPr>
          <w:rFonts w:cstheme="minorHAnsi"/>
          <w:color w:val="000000"/>
          <w:sz w:val="28"/>
          <w:szCs w:val="28"/>
        </w:rPr>
      </w:pPr>
      <w:r>
        <w:rPr>
          <w:rFonts w:cstheme="minorHAnsi"/>
          <w:b/>
          <w:bCs/>
          <w:iCs/>
          <w:color w:val="000000"/>
          <w:sz w:val="28"/>
          <w:szCs w:val="28"/>
        </w:rPr>
        <w:t xml:space="preserve">     </w:t>
      </w:r>
      <w:r w:rsidR="009B193F" w:rsidRPr="00EC684F">
        <w:rPr>
          <w:rFonts w:cstheme="minorHAnsi"/>
          <w:b/>
          <w:bCs/>
          <w:iCs/>
          <w:color w:val="000000"/>
          <w:sz w:val="28"/>
          <w:szCs w:val="28"/>
        </w:rPr>
        <w:t>География и климат.</w:t>
      </w:r>
      <w:r w:rsidR="009B193F" w:rsidRPr="00EC684F">
        <w:rPr>
          <w:rFonts w:cstheme="minorHAnsi"/>
          <w:bCs/>
          <w:iCs/>
          <w:color w:val="000000"/>
          <w:sz w:val="28"/>
          <w:szCs w:val="28"/>
        </w:rPr>
        <w:t xml:space="preserve"> </w:t>
      </w:r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Триасовый период в истории Земли ознаменовал собой начало мезозойской эры, или эры "средней жизни". До него все материки были слиты </w:t>
      </w:r>
      <w:proofErr w:type="gram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в</w:t>
      </w:r>
      <w:proofErr w:type="gram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 единый гигантский </w:t>
      </w:r>
      <w:proofErr w:type="spell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сверхматерик</w:t>
      </w:r>
      <w:proofErr w:type="spell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 </w:t>
      </w:r>
      <w:proofErr w:type="spell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Панагею</w:t>
      </w:r>
      <w:proofErr w:type="spell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. С наступлением Триаса </w:t>
      </w:r>
      <w:proofErr w:type="spell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Пангея</w:t>
      </w:r>
      <w:proofErr w:type="spell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 вновь начала раскалываться на Гондвану и Лавразию, начал образовываться Атлантический </w:t>
      </w:r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lastRenderedPageBreak/>
        <w:t>океан. Уровень моря по всему миру был очень низок. Климат, почти повсеместно тёплый, постепенно становился более сухим, и во внутриматериковых областях сформировались обширные пустыни. Мелкие моря и озёра интенсивно испарялись, из-за чего вода в них стала очень солёной.</w:t>
      </w:r>
    </w:p>
    <w:p w:rsidR="009B193F" w:rsidRPr="00EC684F" w:rsidRDefault="00EC684F" w:rsidP="00AE410F">
      <w:pPr>
        <w:shd w:val="clear" w:color="auto" w:fill="FFFFFF"/>
        <w:spacing w:after="0"/>
        <w:rPr>
          <w:rStyle w:val="apple-style-span"/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     </w:t>
      </w:r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Триасовый период в истории Земли ознаменовал собой начало мезозойской эры, или (эры средней жизни). До него все материки были  слиты </w:t>
      </w:r>
      <w:proofErr w:type="gram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в</w:t>
      </w:r>
      <w:proofErr w:type="gram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 единый гигантский </w:t>
      </w:r>
      <w:proofErr w:type="spell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сверхматерик</w:t>
      </w:r>
      <w:proofErr w:type="spell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 </w:t>
      </w:r>
      <w:proofErr w:type="spell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Пангею</w:t>
      </w:r>
      <w:proofErr w:type="spell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. С наступлением триаса </w:t>
      </w:r>
      <w:proofErr w:type="spellStart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>Пангея</w:t>
      </w:r>
      <w:proofErr w:type="spellEnd"/>
      <w:r w:rsidR="009B193F" w:rsidRPr="00EC684F">
        <w:rPr>
          <w:rStyle w:val="apple-style-span"/>
          <w:rFonts w:cstheme="minorHAnsi"/>
          <w:color w:val="000000"/>
          <w:sz w:val="28"/>
          <w:szCs w:val="28"/>
        </w:rPr>
        <w:t xml:space="preserve"> начала постепенно раскалываться. Климат в те времена был ровным по всему земному шару. Даже у полюсов и на экваторе погодные условия были гораздо более сходными, чем в наши дни. Ближе к концу триаса климат стал суше. Озёра и реки начали быстро пересыхать, и во внутренних областях материков образовались обширные пустыни.</w:t>
      </w:r>
    </w:p>
    <w:p w:rsidR="009B193F" w:rsidRPr="00EC684F" w:rsidRDefault="00EC684F" w:rsidP="00AE410F">
      <w:pPr>
        <w:shd w:val="clear" w:color="auto" w:fill="FFFFFF"/>
        <w:spacing w:after="0"/>
        <w:rPr>
          <w:rStyle w:val="apple-style-span"/>
          <w:rFonts w:cstheme="minorHAnsi"/>
          <w:color w:val="000000"/>
          <w:sz w:val="28"/>
          <w:szCs w:val="28"/>
        </w:rPr>
      </w:pPr>
      <w:r>
        <w:rPr>
          <w:rFonts w:cstheme="minorHAnsi"/>
          <w:bCs/>
          <w:iCs/>
          <w:color w:val="000000"/>
          <w:sz w:val="28"/>
          <w:szCs w:val="28"/>
        </w:rPr>
        <w:t xml:space="preserve">     </w:t>
      </w:r>
      <w:r w:rsidR="009B193F" w:rsidRPr="00EC684F">
        <w:rPr>
          <w:rFonts w:cstheme="minorHAnsi"/>
          <w:b/>
          <w:bCs/>
          <w:iCs/>
          <w:color w:val="000000"/>
          <w:sz w:val="28"/>
          <w:szCs w:val="28"/>
        </w:rPr>
        <w:t>Животный мир</w:t>
      </w:r>
      <w:r w:rsidRPr="00EC684F">
        <w:rPr>
          <w:rFonts w:cstheme="minorHAnsi"/>
          <w:b/>
          <w:bCs/>
          <w:iCs/>
          <w:color w:val="000000"/>
          <w:sz w:val="28"/>
          <w:szCs w:val="28"/>
        </w:rPr>
        <w:t>.</w:t>
      </w:r>
      <w:r w:rsidRPr="00EC684F">
        <w:rPr>
          <w:rFonts w:cstheme="minorHAnsi"/>
          <w:bCs/>
          <w:iCs/>
          <w:color w:val="000000"/>
          <w:sz w:val="28"/>
          <w:szCs w:val="28"/>
        </w:rPr>
        <w:t xml:space="preserve"> </w:t>
      </w:r>
      <w:r w:rsidRPr="00EC684F">
        <w:rPr>
          <w:rStyle w:val="apple-style-span"/>
          <w:rFonts w:cstheme="minorHAnsi"/>
          <w:color w:val="000000"/>
          <w:sz w:val="28"/>
          <w:szCs w:val="28"/>
        </w:rPr>
        <w:t>Динозавры и прочие рептилии стали доминирующей группой наземных животных. Появились первые лягушки, а чуть позже сухопутные и морские черепахи и крокодилы. Возникли также первые млекопитающие, возросло разнообразие моллюсков. Образовались новые виды кораллов, креветок и омаров. К концу периода вымерли почти все аммониты. В океанах утвердились морские рептилии, такие, как ихтиозавры, а птерозавры начали осваивать воздушную среду.</w:t>
      </w:r>
    </w:p>
    <w:p w:rsidR="00EC684F" w:rsidRDefault="00EC684F" w:rsidP="00AE410F">
      <w:pPr>
        <w:shd w:val="clear" w:color="auto" w:fill="FFFFFF"/>
        <w:spacing w:after="0"/>
        <w:rPr>
          <w:rStyle w:val="apple-style-span"/>
          <w:rFonts w:cstheme="minorHAnsi"/>
          <w:color w:val="000000"/>
          <w:sz w:val="28"/>
          <w:szCs w:val="28"/>
        </w:rPr>
      </w:pPr>
      <w:r w:rsidRPr="00EC684F">
        <w:rPr>
          <w:rFonts w:cstheme="minorHAnsi"/>
          <w:bCs/>
          <w:iCs/>
          <w:color w:val="000000"/>
          <w:sz w:val="28"/>
          <w:szCs w:val="28"/>
        </w:rPr>
        <w:t xml:space="preserve">     </w:t>
      </w:r>
      <w:r w:rsidRPr="00EC684F">
        <w:rPr>
          <w:rFonts w:cstheme="minorHAnsi"/>
          <w:b/>
          <w:bCs/>
          <w:iCs/>
          <w:color w:val="000000"/>
          <w:sz w:val="28"/>
          <w:szCs w:val="28"/>
        </w:rPr>
        <w:t>Растительный мир.</w:t>
      </w:r>
      <w:r w:rsidRPr="00EC684F">
        <w:rPr>
          <w:rFonts w:cstheme="minorHAnsi"/>
          <w:bCs/>
          <w:iCs/>
          <w:color w:val="000000"/>
          <w:sz w:val="28"/>
          <w:szCs w:val="28"/>
        </w:rPr>
        <w:t xml:space="preserve"> </w:t>
      </w:r>
      <w:r w:rsidRPr="00EC684F">
        <w:rPr>
          <w:rStyle w:val="apple-style-span"/>
          <w:rFonts w:cstheme="minorHAnsi"/>
          <w:color w:val="000000"/>
          <w:sz w:val="28"/>
          <w:szCs w:val="28"/>
        </w:rPr>
        <w:t xml:space="preserve">Возросло разнообразие голосеменных растений, образовавших обширные леса саговников, араукарий, </w:t>
      </w:r>
      <w:proofErr w:type="spellStart"/>
      <w:r w:rsidRPr="00EC684F">
        <w:rPr>
          <w:rStyle w:val="apple-style-span"/>
          <w:rFonts w:cstheme="minorHAnsi"/>
          <w:color w:val="000000"/>
          <w:sz w:val="28"/>
          <w:szCs w:val="28"/>
        </w:rPr>
        <w:t>гинкго</w:t>
      </w:r>
      <w:proofErr w:type="spellEnd"/>
      <w:r w:rsidRPr="00EC684F">
        <w:rPr>
          <w:rStyle w:val="apple-style-span"/>
          <w:rFonts w:cstheme="minorHAnsi"/>
          <w:color w:val="000000"/>
          <w:sz w:val="28"/>
          <w:szCs w:val="28"/>
        </w:rPr>
        <w:t xml:space="preserve"> и хвойных деревьев. Ниже расстилался ковер из плаунов и хвощей, а также пальмовидных беннеттитов. </w:t>
      </w:r>
    </w:p>
    <w:p w:rsidR="00EC684F" w:rsidRDefault="00EC684F" w:rsidP="00AE410F">
      <w:pPr>
        <w:shd w:val="clear" w:color="auto" w:fill="FFFFFF"/>
        <w:spacing w:after="0"/>
        <w:rPr>
          <w:rStyle w:val="apple-style-span"/>
          <w:rFonts w:cstheme="minorHAnsi"/>
          <w:color w:val="000000"/>
          <w:sz w:val="28"/>
          <w:szCs w:val="28"/>
        </w:rPr>
      </w:pPr>
    </w:p>
    <w:p w:rsidR="00EC684F" w:rsidRPr="00EC684F" w:rsidRDefault="00EC684F" w:rsidP="00AE410F">
      <w:pPr>
        <w:shd w:val="clear" w:color="auto" w:fill="FFFFFF"/>
        <w:spacing w:after="0"/>
        <w:rPr>
          <w:rFonts w:cstheme="minorHAnsi"/>
          <w:b/>
          <w:color w:val="000000"/>
          <w:sz w:val="32"/>
          <w:szCs w:val="28"/>
          <w:u w:val="single"/>
        </w:rPr>
      </w:pPr>
      <w:r w:rsidRPr="00EC684F">
        <w:rPr>
          <w:rStyle w:val="apple-style-span"/>
          <w:rFonts w:cstheme="minorHAnsi"/>
          <w:b/>
          <w:color w:val="000000"/>
          <w:sz w:val="32"/>
          <w:szCs w:val="28"/>
          <w:u w:val="single"/>
        </w:rPr>
        <w:t>Юрский период (от 213 до 144 млн. лет назад)</w:t>
      </w:r>
    </w:p>
    <w:p w:rsidR="00514687" w:rsidRPr="00EC684F" w:rsidRDefault="00EC684F" w:rsidP="00AE410F">
      <w:pPr>
        <w:shd w:val="clear" w:color="auto" w:fill="FFFFFF"/>
        <w:spacing w:after="0"/>
        <w:ind w:right="-24"/>
        <w:rPr>
          <w:rFonts w:cstheme="minorHAnsi"/>
          <w:b/>
          <w:bCs/>
          <w:iCs/>
          <w:color w:val="000000"/>
          <w:sz w:val="28"/>
          <w:szCs w:val="28"/>
        </w:rPr>
      </w:pPr>
      <w:r>
        <w:rPr>
          <w:rFonts w:cstheme="minorHAnsi"/>
          <w:b/>
          <w:bCs/>
          <w:iCs/>
          <w:color w:val="000000"/>
          <w:sz w:val="28"/>
          <w:szCs w:val="28"/>
        </w:rPr>
        <w:t xml:space="preserve">     </w:t>
      </w:r>
      <w:r w:rsidRPr="00EC684F">
        <w:rPr>
          <w:rFonts w:cstheme="minorHAnsi"/>
          <w:b/>
          <w:bCs/>
          <w:iCs/>
          <w:color w:val="000000"/>
          <w:sz w:val="28"/>
          <w:szCs w:val="28"/>
        </w:rPr>
        <w:t>География и климат</w:t>
      </w:r>
      <w:r>
        <w:rPr>
          <w:rFonts w:cstheme="minorHAnsi"/>
          <w:b/>
          <w:bCs/>
          <w:iCs/>
          <w:color w:val="000000"/>
          <w:sz w:val="28"/>
          <w:szCs w:val="28"/>
        </w:rPr>
        <w:t xml:space="preserve">. </w:t>
      </w:r>
      <w:r w:rsidRPr="00EC684F">
        <w:rPr>
          <w:rStyle w:val="apple-style-span"/>
          <w:rFonts w:cstheme="minorHAnsi"/>
          <w:color w:val="000000"/>
          <w:sz w:val="28"/>
          <w:szCs w:val="28"/>
        </w:rPr>
        <w:t xml:space="preserve">К началу юрского периода </w:t>
      </w:r>
      <w:proofErr w:type="gramStart"/>
      <w:r w:rsidRPr="00EC684F">
        <w:rPr>
          <w:rStyle w:val="apple-style-span"/>
          <w:rFonts w:cstheme="minorHAnsi"/>
          <w:color w:val="000000"/>
          <w:sz w:val="28"/>
          <w:szCs w:val="28"/>
        </w:rPr>
        <w:t>гигантский</w:t>
      </w:r>
      <w:proofErr w:type="gramEnd"/>
      <w:r w:rsidRPr="00EC684F">
        <w:rPr>
          <w:rStyle w:val="apple-style-span"/>
          <w:rFonts w:cstheme="minorHAnsi"/>
          <w:color w:val="000000"/>
          <w:sz w:val="28"/>
          <w:szCs w:val="28"/>
        </w:rPr>
        <w:t xml:space="preserve"> </w:t>
      </w:r>
      <w:proofErr w:type="spellStart"/>
      <w:r w:rsidRPr="00EC684F">
        <w:rPr>
          <w:rStyle w:val="apple-style-span"/>
          <w:rFonts w:cstheme="minorHAnsi"/>
          <w:color w:val="000000"/>
          <w:sz w:val="28"/>
          <w:szCs w:val="28"/>
        </w:rPr>
        <w:t>сверхматерик</w:t>
      </w:r>
      <w:proofErr w:type="spellEnd"/>
      <w:r w:rsidRPr="00EC684F">
        <w:rPr>
          <w:rStyle w:val="apple-style-span"/>
          <w:rFonts w:cstheme="minorHAnsi"/>
          <w:color w:val="000000"/>
          <w:sz w:val="28"/>
          <w:szCs w:val="28"/>
        </w:rPr>
        <w:t xml:space="preserve"> </w:t>
      </w:r>
      <w:proofErr w:type="spellStart"/>
      <w:r w:rsidRPr="00EC684F">
        <w:rPr>
          <w:rStyle w:val="apple-style-span"/>
          <w:rFonts w:cstheme="minorHAnsi"/>
          <w:color w:val="000000"/>
          <w:sz w:val="28"/>
          <w:szCs w:val="28"/>
        </w:rPr>
        <w:t>Пангея</w:t>
      </w:r>
      <w:proofErr w:type="spellEnd"/>
      <w:r w:rsidRPr="00EC684F">
        <w:rPr>
          <w:rStyle w:val="apple-style-span"/>
          <w:rFonts w:cstheme="minorHAnsi"/>
          <w:color w:val="000000"/>
          <w:sz w:val="28"/>
          <w:szCs w:val="28"/>
        </w:rPr>
        <w:t xml:space="preserve"> находился в процессе активного распада. К югу от экватора всё ещё существовал единый обширный материк, который снова назвали Гондваной. В дальнейшем он также раскололся на части, образовавшие </w:t>
      </w:r>
      <w:proofErr w:type="gramStart"/>
      <w:r w:rsidRPr="00EC684F">
        <w:rPr>
          <w:rStyle w:val="apple-style-span"/>
          <w:rFonts w:cstheme="minorHAnsi"/>
          <w:color w:val="000000"/>
          <w:sz w:val="28"/>
          <w:szCs w:val="28"/>
        </w:rPr>
        <w:t>сегодняшнее</w:t>
      </w:r>
      <w:proofErr w:type="gramEnd"/>
      <w:r w:rsidRPr="00EC684F">
        <w:rPr>
          <w:rStyle w:val="apple-style-span"/>
          <w:rFonts w:cstheme="minorHAnsi"/>
          <w:color w:val="000000"/>
          <w:sz w:val="28"/>
          <w:szCs w:val="28"/>
        </w:rPr>
        <w:t xml:space="preserve"> Австралию, Индию, Африку и Южную Америку. Море</w:t>
      </w:r>
      <w:r w:rsidRPr="00EC684F">
        <w:rPr>
          <w:rStyle w:val="apple-converted-space"/>
          <w:rFonts w:cstheme="minorHAnsi"/>
          <w:color w:val="000000"/>
          <w:sz w:val="28"/>
          <w:szCs w:val="28"/>
        </w:rPr>
        <w:t> </w:t>
      </w:r>
      <w:r w:rsidRPr="00EC684F">
        <w:rPr>
          <w:rFonts w:cstheme="minorHAnsi"/>
          <w:color w:val="000000"/>
          <w:sz w:val="28"/>
          <w:szCs w:val="28"/>
        </w:rPr>
        <w:t>затопило значительную часть суши. Происходило интенсивное горообразование. В начале</w:t>
      </w:r>
      <w:r w:rsidR="00042614" w:rsidRPr="00042614">
        <w:rPr>
          <w:rFonts w:cstheme="minorHAnsi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alt="" style="position:absolute;margin-left:40pt;margin-top:0;width:60pt;height:150pt;z-index:251658240;mso-wrap-distance-left:0;mso-wrap-distance-right:0;mso-position-horizontal:right;mso-position-horizontal-relative:text;mso-position-vertical-relative:line" o:allowoverlap="f">
            <w10:wrap type="square"/>
          </v:shape>
        </w:pict>
      </w:r>
      <w:r w:rsidRPr="00EC684F">
        <w:rPr>
          <w:rStyle w:val="apple-converted-space"/>
          <w:rFonts w:cstheme="minorHAnsi"/>
          <w:color w:val="000000"/>
          <w:sz w:val="28"/>
          <w:szCs w:val="28"/>
        </w:rPr>
        <w:t> </w:t>
      </w:r>
      <w:r w:rsidRPr="00EC684F">
        <w:rPr>
          <w:rFonts w:cstheme="minorHAnsi"/>
          <w:color w:val="000000"/>
          <w:sz w:val="28"/>
          <w:szCs w:val="28"/>
        </w:rPr>
        <w:t>периода климат был повсеместно тёплым и сухим, затем стал более влажным. </w:t>
      </w:r>
    </w:p>
    <w:p w:rsidR="00EC684F" w:rsidRPr="00EC684F" w:rsidRDefault="00EC684F" w:rsidP="00AE410F">
      <w:pPr>
        <w:pStyle w:val="a3"/>
        <w:spacing w:before="0" w:beforeAutospacing="0" w:after="0" w:afterAutospacing="0" w:line="276" w:lineRule="auto"/>
        <w:ind w:right="-24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     </w:t>
      </w:r>
      <w:r w:rsidRPr="00EC684F">
        <w:rPr>
          <w:rFonts w:asciiTheme="minorHAnsi" w:hAnsiTheme="minorHAnsi" w:cstheme="minorHAnsi"/>
          <w:color w:val="000000"/>
          <w:sz w:val="28"/>
          <w:szCs w:val="28"/>
        </w:rPr>
        <w:t>Наземные животные северного полушария уже не могли свободно перемещаться с одного материка на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другой, однако они по-прежнему </w:t>
      </w:r>
      <w:r w:rsidRPr="00EC684F">
        <w:rPr>
          <w:rFonts w:asciiTheme="minorHAnsi" w:hAnsiTheme="minorHAnsi" w:cstheme="minorHAnsi"/>
          <w:color w:val="000000"/>
          <w:sz w:val="28"/>
          <w:szCs w:val="28"/>
        </w:rPr>
        <w:t xml:space="preserve">беспрепятственно распространялись по всему южному </w:t>
      </w:r>
      <w:proofErr w:type="spellStart"/>
      <w:r w:rsidRPr="00EC684F">
        <w:rPr>
          <w:rFonts w:asciiTheme="minorHAnsi" w:hAnsiTheme="minorHAnsi" w:cstheme="minorHAnsi"/>
          <w:color w:val="000000"/>
          <w:sz w:val="28"/>
          <w:szCs w:val="28"/>
        </w:rPr>
        <w:t>сверхматерику</w:t>
      </w:r>
      <w:proofErr w:type="spellEnd"/>
      <w:r w:rsidRPr="00EC684F">
        <w:rPr>
          <w:rFonts w:asciiTheme="minorHAnsi" w:hAnsiTheme="minorHAnsi" w:cstheme="minorHAnsi"/>
          <w:color w:val="000000"/>
          <w:sz w:val="28"/>
          <w:szCs w:val="28"/>
        </w:rPr>
        <w:t>. </w:t>
      </w:r>
    </w:p>
    <w:p w:rsidR="00EC684F" w:rsidRPr="00EC684F" w:rsidRDefault="00EC684F" w:rsidP="00AE410F">
      <w:pPr>
        <w:pStyle w:val="a3"/>
        <w:spacing w:before="0" w:beforeAutospacing="0" w:after="0" w:afterAutospacing="0" w:line="276" w:lineRule="auto"/>
        <w:ind w:right="-24"/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 xml:space="preserve">     </w:t>
      </w:r>
      <w:r w:rsidRPr="00EC684F"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>Животный мир</w:t>
      </w:r>
      <w:r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 xml:space="preserve">. </w:t>
      </w:r>
      <w:r w:rsidRPr="00EC684F">
        <w:rPr>
          <w:rFonts w:asciiTheme="minorHAnsi" w:hAnsiTheme="minorHAnsi" w:cstheme="minorHAnsi"/>
          <w:color w:val="000000"/>
          <w:sz w:val="28"/>
          <w:szCs w:val="28"/>
        </w:rPr>
        <w:t xml:space="preserve">Увеличились численность и разнообразие морских черепах и крокодилов, появились новые виды плезиозавров и ихтиозавров. На суше господствовали насекомые, предшественники современных мух, ос, уховерток, муравьев и пчел. Появилась и первая птица-археоптерикс. 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  </w:t>
      </w:r>
      <w:r w:rsidRPr="00EC684F">
        <w:rPr>
          <w:rFonts w:asciiTheme="minorHAnsi" w:hAnsiTheme="minorHAnsi" w:cstheme="minorHAnsi"/>
          <w:color w:val="000000"/>
          <w:sz w:val="28"/>
          <w:szCs w:val="28"/>
        </w:rPr>
        <w:t>Господствовали динозавры, эволюционировавшие во множество форм: от гигантских зауроподов до более мелких и быстроногих хищников.</w:t>
      </w:r>
    </w:p>
    <w:p w:rsidR="00EC684F" w:rsidRPr="00EC684F" w:rsidRDefault="00EC684F" w:rsidP="00AE410F">
      <w:pPr>
        <w:pStyle w:val="a3"/>
        <w:spacing w:before="0" w:beforeAutospacing="0" w:after="0" w:afterAutospacing="0" w:line="276" w:lineRule="auto"/>
        <w:ind w:right="-24"/>
        <w:rPr>
          <w:rStyle w:val="apple-style-span"/>
          <w:rFonts w:asciiTheme="minorHAnsi" w:hAnsiTheme="minorHAnsi" w:cstheme="minorHAnsi"/>
          <w:b/>
          <w:bCs/>
          <w:i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lastRenderedPageBreak/>
        <w:t xml:space="preserve">     </w:t>
      </w:r>
      <w:r w:rsidRPr="00EC684F"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>Растительный мир</w:t>
      </w:r>
      <w:r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 xml:space="preserve">. </w:t>
      </w:r>
      <w:r w:rsidRPr="00EC684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>Климат стал более влажным, и вся суша поросла обильной растительностью. В лесах появились предшественники нынешних кипарисов, сосен и мамонтовых деревьев.</w:t>
      </w:r>
    </w:p>
    <w:p w:rsidR="00EC684F" w:rsidRDefault="00EC684F" w:rsidP="00AE410F">
      <w:pPr>
        <w:pStyle w:val="a3"/>
        <w:spacing w:before="0" w:beforeAutospacing="0" w:after="0" w:afterAutospacing="0" w:line="276" w:lineRule="auto"/>
        <w:ind w:right="-24"/>
        <w:rPr>
          <w:color w:val="000000"/>
          <w:sz w:val="20"/>
          <w:szCs w:val="20"/>
        </w:rPr>
      </w:pPr>
    </w:p>
    <w:p w:rsidR="00EC684F" w:rsidRPr="00AE410F" w:rsidRDefault="00AE410F" w:rsidP="00AE410F">
      <w:pPr>
        <w:pStyle w:val="a3"/>
        <w:spacing w:before="0" w:beforeAutospacing="0" w:after="0" w:afterAutospacing="0" w:line="276" w:lineRule="auto"/>
        <w:ind w:right="-24"/>
        <w:rPr>
          <w:rStyle w:val="apple-style-span"/>
          <w:rFonts w:asciiTheme="minorHAnsi" w:hAnsiTheme="minorHAnsi" w:cstheme="minorHAnsi"/>
          <w:b/>
          <w:color w:val="000000"/>
          <w:sz w:val="32"/>
          <w:szCs w:val="28"/>
          <w:u w:val="single"/>
        </w:rPr>
      </w:pPr>
      <w:bookmarkStart w:id="1" w:name="Меловой_период"/>
      <w:r w:rsidRPr="00AE410F">
        <w:rPr>
          <w:rFonts w:asciiTheme="minorHAnsi" w:hAnsiTheme="minorHAnsi" w:cstheme="minorHAnsi"/>
          <w:b/>
          <w:bCs/>
          <w:color w:val="000000"/>
          <w:sz w:val="32"/>
          <w:szCs w:val="28"/>
          <w:u w:val="single"/>
        </w:rPr>
        <w:t>Меловой период</w:t>
      </w:r>
      <w:bookmarkEnd w:id="1"/>
      <w:r w:rsidRPr="00AE410F">
        <w:rPr>
          <w:rFonts w:asciiTheme="minorHAnsi" w:hAnsiTheme="minorHAnsi" w:cstheme="minorHAnsi"/>
          <w:b/>
          <w:bCs/>
          <w:color w:val="000000"/>
          <w:sz w:val="32"/>
          <w:szCs w:val="28"/>
          <w:u w:val="single"/>
        </w:rPr>
        <w:t xml:space="preserve"> (</w:t>
      </w:r>
      <w:r w:rsidRPr="00AE410F">
        <w:rPr>
          <w:rStyle w:val="apple-style-span"/>
          <w:rFonts w:asciiTheme="minorHAnsi" w:hAnsiTheme="minorHAnsi" w:cstheme="minorHAnsi"/>
          <w:b/>
          <w:color w:val="000000"/>
          <w:sz w:val="32"/>
          <w:szCs w:val="28"/>
          <w:u w:val="single"/>
        </w:rPr>
        <w:t>от 144 до 65 млн. лет назад)</w:t>
      </w:r>
    </w:p>
    <w:p w:rsidR="00AE410F" w:rsidRPr="00AE410F" w:rsidRDefault="00AE410F" w:rsidP="00AE410F">
      <w:pPr>
        <w:pStyle w:val="a3"/>
        <w:spacing w:before="0" w:beforeAutospacing="0" w:after="0" w:afterAutospacing="0" w:line="276" w:lineRule="auto"/>
        <w:ind w:right="-24"/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</w:pPr>
      <w:r w:rsidRPr="00AE410F"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 xml:space="preserve">     География и климат. </w:t>
      </w:r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 xml:space="preserve">В течение мелового периода на нашей планете продолжался "великий раскол" материков. Громадные массивы суши, образовавшие Лавразию и Гондвану, постепенно распадались на части. Южная Америка и Африка удалялись друг от друга, и Атлантический океан становился всё шире и шире. Африка, Индия и Австралия также начали расходиться в разные стороны, и к югу от экватора в итоге образовались гигантские острова. Большая часть территории современной Европы находилась тогда под водой. </w:t>
      </w:r>
    </w:p>
    <w:p w:rsidR="00AE410F" w:rsidRPr="00AE410F" w:rsidRDefault="00AE410F" w:rsidP="00AE410F">
      <w:pPr>
        <w:pStyle w:val="a3"/>
        <w:spacing w:before="0" w:beforeAutospacing="0" w:after="0" w:afterAutospacing="0" w:line="276" w:lineRule="auto"/>
        <w:ind w:right="-24"/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</w:pPr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 xml:space="preserve">      Море затопило обширные участки суши. Останки </w:t>
      </w:r>
      <w:proofErr w:type="spellStart"/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>твёрдопокровных</w:t>
      </w:r>
      <w:proofErr w:type="spellEnd"/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 xml:space="preserve"> планктонных организмов образовали на океанском дне огромные толщи меловых отложений. Поначалу климат был теплым и влажным, однако затем заметно похолодало.</w:t>
      </w:r>
    </w:p>
    <w:p w:rsidR="00AE410F" w:rsidRPr="00AE410F" w:rsidRDefault="00AE410F" w:rsidP="00AE410F">
      <w:pPr>
        <w:pStyle w:val="a3"/>
        <w:spacing w:before="0" w:beforeAutospacing="0" w:after="0" w:afterAutospacing="0" w:line="276" w:lineRule="auto"/>
        <w:ind w:right="-24"/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</w:pPr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 xml:space="preserve">     </w:t>
      </w:r>
      <w:r w:rsidRPr="00AE410F"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 xml:space="preserve">Животный мир. </w:t>
      </w:r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>В морях возросло количество белемнитов. В океанах господствовали гигантские морские черепахи и хищные морские рептилии. На суше появились змеи, кроме того, возникли новые разновидности динозавров, а также насекомых, таких, как мотыльки и бабочки. В конце периода очередное массовое вымирание привело к исчезновению аммонитов, ихтиозавров и многих других групп морских животных, а на суше вымерли все динозавры и птерозавры.</w:t>
      </w:r>
    </w:p>
    <w:p w:rsidR="00AE410F" w:rsidRPr="00AE410F" w:rsidRDefault="00AE410F" w:rsidP="00AE410F">
      <w:pPr>
        <w:pStyle w:val="a3"/>
        <w:spacing w:before="0" w:beforeAutospacing="0" w:after="0" w:afterAutospacing="0" w:line="276" w:lineRule="auto"/>
        <w:ind w:right="-24"/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</w:pPr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 xml:space="preserve">     </w:t>
      </w:r>
      <w:r w:rsidRPr="00AE410F">
        <w:rPr>
          <w:rFonts w:asciiTheme="minorHAnsi" w:hAnsiTheme="minorHAnsi" w:cstheme="minorHAnsi"/>
          <w:b/>
          <w:bCs/>
          <w:iCs/>
          <w:color w:val="000000"/>
          <w:sz w:val="28"/>
          <w:szCs w:val="28"/>
        </w:rPr>
        <w:t xml:space="preserve">Растительный мир. </w:t>
      </w:r>
      <w:r w:rsidRPr="00AE410F">
        <w:rPr>
          <w:rStyle w:val="apple-style-span"/>
          <w:rFonts w:asciiTheme="minorHAnsi" w:hAnsiTheme="minorHAnsi" w:cstheme="minorHAnsi"/>
          <w:color w:val="000000"/>
          <w:sz w:val="28"/>
          <w:szCs w:val="28"/>
        </w:rPr>
        <w:t>Появились первые цветковые растения, завязавшие тесное "сотрудничество" с насекомыми, переносившими их пыльцу. Они стали быстро распространяться по всей суше.</w:t>
      </w:r>
    </w:p>
    <w:p w:rsidR="00EC684F" w:rsidRPr="00EC684F" w:rsidRDefault="00EC684F" w:rsidP="00EC684F">
      <w:pPr>
        <w:pStyle w:val="a3"/>
        <w:ind w:left="430" w:right="430"/>
        <w:rPr>
          <w:color w:val="000000"/>
        </w:rPr>
      </w:pPr>
    </w:p>
    <w:sectPr w:rsidR="00EC684F" w:rsidRPr="00EC684F" w:rsidSect="005146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23E88"/>
    <w:multiLevelType w:val="multilevel"/>
    <w:tmpl w:val="CA825BC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4687"/>
    <w:rsid w:val="00042614"/>
    <w:rsid w:val="00196B3A"/>
    <w:rsid w:val="004D5815"/>
    <w:rsid w:val="00514687"/>
    <w:rsid w:val="009B193F"/>
    <w:rsid w:val="00AE410F"/>
    <w:rsid w:val="00C201DE"/>
    <w:rsid w:val="00EC684F"/>
    <w:rsid w:val="00EF0465"/>
    <w:rsid w:val="00F21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E"/>
  </w:style>
  <w:style w:type="paragraph" w:styleId="1">
    <w:name w:val="heading 1"/>
    <w:basedOn w:val="a"/>
    <w:link w:val="10"/>
    <w:uiPriority w:val="9"/>
    <w:qFormat/>
    <w:rsid w:val="004D58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5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96B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6B3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196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6B3A"/>
  </w:style>
  <w:style w:type="character" w:styleId="a4">
    <w:name w:val="Hyperlink"/>
    <w:basedOn w:val="a0"/>
    <w:uiPriority w:val="99"/>
    <w:semiHidden/>
    <w:unhideWhenUsed/>
    <w:rsid w:val="00196B3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D58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D5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a0"/>
    <w:rsid w:val="004D5815"/>
  </w:style>
  <w:style w:type="character" w:customStyle="1" w:styleId="apple-style-span">
    <w:name w:val="apple-style-span"/>
    <w:basedOn w:val="a0"/>
    <w:rsid w:val="009B19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0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0%BE%D1%80%D0%BE%D0%BE%D0%B1%D1%80%D0%B0%D0%B7%D0%BE%D0%B2%D0%B0%D0%BD%D0%B8%D0%B5" TargetMode="External"/><Relationship Id="rId13" Type="http://schemas.openxmlformats.org/officeDocument/2006/relationships/hyperlink" Target="http://ru.wikipedia.org/wiki/%D0%93%D0%BE%D0%BD%D0%B4%D0%B2%D0%B0%D0%BD%D0%B0" TargetMode="External"/><Relationship Id="rId18" Type="http://schemas.openxmlformats.org/officeDocument/2006/relationships/hyperlink" Target="http://ru.wikipedia.org/wiki/%D0%90%D1%84%D1%80%D0%B8%D0%BA%D0%B0" TargetMode="External"/><Relationship Id="rId26" Type="http://schemas.openxmlformats.org/officeDocument/2006/relationships/hyperlink" Target="http://ru.wikipedia.org/wiki/%D0%90%D1%80%D0%BE%D0%BC%D0%BE%D1%80%D1%84%D0%BE%D0%B7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98%D0%BD%D0%B4%D0%B8%D0%B9%D1%81%D0%BA%D0%B8%D0%B9_%D1%81%D1%83%D0%B1%D0%BA%D0%BE%D0%BD%D1%82%D0%B8%D0%BD%D0%B5%D0%BD%D1%82" TargetMode="External"/><Relationship Id="rId7" Type="http://schemas.openxmlformats.org/officeDocument/2006/relationships/hyperlink" Target="http://en.wikipedia.org/wiki/John_Phillips_(geologist)" TargetMode="External"/><Relationship Id="rId12" Type="http://schemas.openxmlformats.org/officeDocument/2006/relationships/hyperlink" Target="http://ru.wikipedia.org/wiki/%D0%9B%D0%B0%D0%B2%D1%80%D0%B0%D0%B7%D0%B8%D1%8F" TargetMode="External"/><Relationship Id="rId17" Type="http://schemas.openxmlformats.org/officeDocument/2006/relationships/hyperlink" Target="http://ru.wikipedia.org/wiki/%D0%AE%D0%B6%D0%BD%D0%B0%D1%8F_%D0%90%D0%BC%D0%B5%D1%80%D0%B8%D0%BA%D0%B0" TargetMode="External"/><Relationship Id="rId25" Type="http://schemas.openxmlformats.org/officeDocument/2006/relationships/hyperlink" Target="http://ru.wikipedia.org/wiki/%D0%9F%D0%BE%D0%BA%D1%80%D1%8B%D1%82%D0%BE%D1%81%D0%B5%D0%BC%D0%B5%D0%BD%D0%BD%D1%8B%D0%B5_%D1%80%D0%B0%D1%81%D1%82%D0%B5%D0%BD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1%D0%B5%D0%B2%D0%B5%D1%80%D0%BD%D0%B0%D1%8F_%D0%90%D0%BC%D0%B5%D1%80%D0%B8%D0%BA%D0%B0" TargetMode="External"/><Relationship Id="rId20" Type="http://schemas.openxmlformats.org/officeDocument/2006/relationships/hyperlink" Target="http://ru.wikipedia.org/wiki/%D0%90%D0%BD%D1%82%D0%B0%D1%80%D0%BA%D1%82%D0%B8%D0%B4%D0%B0" TargetMode="External"/><Relationship Id="rId29" Type="http://schemas.openxmlformats.org/officeDocument/2006/relationships/hyperlink" Target="http://ru.wikipedia.org/wiki/%D0%9C%D0%B5%D0%BB%D0%BE%D0%B2%D0%BE%D0%B9_%D0%BF%D0%B5%D1%80%D0%B8%D0%BE%D0%B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93%D0%B5%D0%BE%D1%85%D1%80%D0%BE%D0%BD%D0%BE%D0%BB%D0%BE%D0%B3%D0%B8%D1%87%D0%B5%D1%81%D0%BA%D0%B0%D1%8F_%D1%88%D0%BA%D0%B0%D0%BB%D0%B0" TargetMode="External"/><Relationship Id="rId11" Type="http://schemas.openxmlformats.org/officeDocument/2006/relationships/hyperlink" Target="http://ru.wikipedia.org/wiki/%D0%98%D0%BD%D0%B4%D0%B8%D0%B9%D1%81%D0%BA%D0%B8%D0%B9_%D0%BE%D0%BA%D0%B5%D0%B0%D0%BD" TargetMode="External"/><Relationship Id="rId24" Type="http://schemas.openxmlformats.org/officeDocument/2006/relationships/hyperlink" Target="http://ru.wikipedia.org/wiki/%D0%93%D0%BE%D0%BB%D0%BE%D1%81%D0%B5%D0%BC%D0%B5%D0%BD%D0%BD%D1%8B%D0%B5_%D1%80%D0%B0%D1%81%D1%82%D0%B5%D0%BD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5%D0%B2%D1%80%D0%B0%D0%B7%D0%B8%D1%8F" TargetMode="External"/><Relationship Id="rId23" Type="http://schemas.openxmlformats.org/officeDocument/2006/relationships/hyperlink" Target="http://ru.wikipedia.org/wiki/%D0%93%D0%B8%D0%BC%D0%B0%D0%BB%D0%B0%D0%B9%D1%81%D0%BA%D0%B8%D0%B5_%D0%B3%D0%BE%D1%80%D1%8B" TargetMode="External"/><Relationship Id="rId28" Type="http://schemas.openxmlformats.org/officeDocument/2006/relationships/hyperlink" Target="http://ru.wikipedia.org/wiki/%D0%AE%D1%80%D1%81%D0%BA%D0%B8%D0%B9_%D0%BF%D0%B5%D1%80%D0%B8%D0%BE%D0%B4" TargetMode="External"/><Relationship Id="rId10" Type="http://schemas.openxmlformats.org/officeDocument/2006/relationships/hyperlink" Target="http://ru.wikipedia.org/wiki/%D0%90%D1%82%D0%BB%D0%B0%D0%BD%D1%82%D0%B8%D1%87%D0%B5%D1%81%D0%BA%D0%B8%D0%B9_%D0%BE%D0%BA%D0%B5%D0%B0%D0%BD" TargetMode="External"/><Relationship Id="rId19" Type="http://schemas.openxmlformats.org/officeDocument/2006/relationships/hyperlink" Target="http://ru.wikipedia.org/wiki/%D0%90%D0%B2%D1%81%D1%82%D1%80%D0%B0%D0%BB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2%D0%B8%D1%85%D0%B8%D0%B9_%D0%BE%D0%BA%D0%B5%D0%B0%D0%BD" TargetMode="External"/><Relationship Id="rId14" Type="http://schemas.openxmlformats.org/officeDocument/2006/relationships/hyperlink" Target="http://ru.wikipedia.org/wiki/%D0%9B%D0%B0%D0%B2%D1%80%D0%B0%D0%B7%D0%B8%D1%8F" TargetMode="External"/><Relationship Id="rId22" Type="http://schemas.openxmlformats.org/officeDocument/2006/relationships/hyperlink" Target="http://ru.wikipedia.org/wiki/%D0%9E%D1%80%D0%BE%D0%B3%D0%B5%D0%BD%D0%B5%D0%B7" TargetMode="External"/><Relationship Id="rId27" Type="http://schemas.openxmlformats.org/officeDocument/2006/relationships/hyperlink" Target="http://ru.wikipedia.org/wiki/%D0%A2%D1%80%D0%B8%D0%B0%D1%81%D0%BE%D0%B2%D1%8B%D0%B9_%D0%BF%D0%B5%D1%80%D0%B8%D0%BE%D0%B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65D46-C501-45CD-ABAD-F76C12B4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2318</Words>
  <Characters>13214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</dc:creator>
  <cp:lastModifiedBy>Лена</cp:lastModifiedBy>
  <cp:revision>3</cp:revision>
  <dcterms:created xsi:type="dcterms:W3CDTF">2011-12-05T14:30:00Z</dcterms:created>
  <dcterms:modified xsi:type="dcterms:W3CDTF">2011-12-10T12:38:00Z</dcterms:modified>
</cp:coreProperties>
</file>