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FE" w:rsidRPr="008348FE" w:rsidRDefault="008348FE" w:rsidP="008348FE">
      <w:pPr>
        <w:autoSpaceDE w:val="0"/>
        <w:autoSpaceDN w:val="0"/>
        <w:adjustRightInd w:val="0"/>
        <w:spacing w:before="0" w:beforeAutospacing="0" w:after="0" w:afterAutospacing="0" w:line="276" w:lineRule="auto"/>
        <w:ind w:left="284" w:right="0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8348FE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Суэцкий канал</w:t>
      </w:r>
    </w:p>
    <w:p w:rsidR="008348FE" w:rsidRDefault="008348FE" w:rsidP="008348FE">
      <w:pPr>
        <w:autoSpaceDE w:val="0"/>
        <w:autoSpaceDN w:val="0"/>
        <w:adjustRightInd w:val="0"/>
        <w:spacing w:before="0" w:beforeAutospacing="0" w:after="0" w:afterAutospacing="0" w:line="276" w:lineRule="auto"/>
        <w:ind w:left="284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8348FE" w:rsidRPr="008348FE" w:rsidRDefault="008348FE" w:rsidP="008348FE">
      <w:pPr>
        <w:autoSpaceDE w:val="0"/>
        <w:autoSpaceDN w:val="0"/>
        <w:adjustRightInd w:val="0"/>
        <w:spacing w:before="0" w:beforeAutospacing="0" w:after="0" w:afterAutospacing="0" w:line="276" w:lineRule="auto"/>
        <w:ind w:left="284" w:right="0"/>
        <w:jc w:val="left"/>
        <w:rPr>
          <w:rFonts w:ascii="Times New Roman" w:hAnsi="Times New Roman" w:cs="Times New Roman"/>
          <w:sz w:val="24"/>
          <w:szCs w:val="24"/>
        </w:rPr>
      </w:pPr>
      <w:r w:rsidRPr="008348FE">
        <w:rPr>
          <w:rFonts w:ascii="Times New Roman" w:hAnsi="Times New Roman" w:cs="Times New Roman"/>
          <w:sz w:val="24"/>
          <w:szCs w:val="24"/>
        </w:rPr>
        <w:t>СУЭЦКИЙ КАНАЛ, в Египте, проложен через Суэцкий перешеек, соединяет Красное море у города Суэц со Средиземным морем у города Порт-Саид.</w:t>
      </w:r>
    </w:p>
    <w:p w:rsidR="008348FE" w:rsidRPr="008348FE" w:rsidRDefault="008348FE" w:rsidP="008348FE">
      <w:pPr>
        <w:autoSpaceDE w:val="0"/>
        <w:autoSpaceDN w:val="0"/>
        <w:adjustRightInd w:val="0"/>
        <w:spacing w:before="0" w:beforeAutospacing="0" w:after="0" w:afterAutospacing="0" w:line="276" w:lineRule="auto"/>
        <w:ind w:left="284" w:right="0"/>
        <w:jc w:val="left"/>
        <w:rPr>
          <w:rFonts w:ascii="Times New Roman" w:hAnsi="Times New Roman" w:cs="Times New Roman"/>
          <w:sz w:val="24"/>
          <w:szCs w:val="24"/>
        </w:rPr>
      </w:pPr>
      <w:r w:rsidRPr="008348FE">
        <w:rPr>
          <w:rFonts w:ascii="Times New Roman" w:hAnsi="Times New Roman" w:cs="Times New Roman"/>
          <w:sz w:val="24"/>
          <w:szCs w:val="24"/>
        </w:rPr>
        <w:t>Суэц обслуживает сегодня 14% всех мировых торговых перевозок. Длина канала — 162,5 км, причем его русло несколько раз расширяли и углубляли. Через канал каждые сутки проходит около 50 судов, это занимает 14-16 часов. В районе Порт-Саида, как и в трех других местах, канал раздваивается, чтобы обеспечить движение судов в обоих направлениях.</w:t>
      </w:r>
    </w:p>
    <w:p w:rsidR="008348FE" w:rsidRPr="003825F2" w:rsidRDefault="008348FE" w:rsidP="003825F2">
      <w:pPr>
        <w:autoSpaceDE w:val="0"/>
        <w:autoSpaceDN w:val="0"/>
        <w:adjustRightInd w:val="0"/>
        <w:spacing w:before="0" w:beforeAutospacing="0" w:after="0" w:afterAutospacing="0" w:line="276" w:lineRule="auto"/>
        <w:ind w:left="284" w:right="0"/>
        <w:rPr>
          <w:rFonts w:ascii="Times New Roman" w:hAnsi="Times New Roman" w:cs="Times New Roman"/>
          <w:b/>
          <w:sz w:val="24"/>
          <w:szCs w:val="24"/>
        </w:rPr>
      </w:pPr>
      <w:r w:rsidRPr="003825F2">
        <w:rPr>
          <w:rFonts w:ascii="Times New Roman" w:hAnsi="Times New Roman" w:cs="Times New Roman"/>
          <w:b/>
          <w:sz w:val="24"/>
          <w:szCs w:val="24"/>
        </w:rPr>
        <w:t>Исторический очерк</w:t>
      </w:r>
    </w:p>
    <w:p w:rsidR="008348FE" w:rsidRPr="008348FE" w:rsidRDefault="008348FE" w:rsidP="008348FE">
      <w:pPr>
        <w:autoSpaceDE w:val="0"/>
        <w:autoSpaceDN w:val="0"/>
        <w:adjustRightInd w:val="0"/>
        <w:spacing w:before="0" w:beforeAutospacing="0" w:after="0" w:afterAutospacing="0" w:line="276" w:lineRule="auto"/>
        <w:ind w:left="284" w:right="0"/>
        <w:jc w:val="left"/>
        <w:rPr>
          <w:rFonts w:ascii="Times New Roman" w:hAnsi="Times New Roman" w:cs="Times New Roman"/>
          <w:sz w:val="24"/>
          <w:szCs w:val="24"/>
        </w:rPr>
      </w:pPr>
      <w:r w:rsidRPr="008348FE">
        <w:rPr>
          <w:rFonts w:ascii="Times New Roman" w:hAnsi="Times New Roman" w:cs="Times New Roman"/>
          <w:sz w:val="24"/>
          <w:szCs w:val="24"/>
        </w:rPr>
        <w:t xml:space="preserve">В древние времена существовал соединительный путь от Средиземного моря по Нилу и нескольким каналам к Красному морю. Согласно древним хроникам, Суэцкий канал построил царь Дарий. Об этом гласят и надписи Дария на камнях, которые стоят в 20 км на север от Суэца. Трасса Дария проходила вдоль западного берега современного канала. Канал, находящийся в упадке после 2 </w:t>
      </w:r>
      <w:proofErr w:type="gramStart"/>
      <w:r w:rsidRPr="008348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48FE">
        <w:rPr>
          <w:rFonts w:ascii="Times New Roman" w:hAnsi="Times New Roman" w:cs="Times New Roman"/>
          <w:sz w:val="24"/>
          <w:szCs w:val="24"/>
        </w:rPr>
        <w:t xml:space="preserve">. до н. э., восстановил римский император Траян. Римские корабли ходили по нему к берегам Аравии и Индии. После завоевания Египта Византией канал не действовал с середины 9 и вплоть до середины 19 </w:t>
      </w:r>
      <w:proofErr w:type="gramStart"/>
      <w:r w:rsidRPr="008348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48FE">
        <w:rPr>
          <w:rFonts w:ascii="Times New Roman" w:hAnsi="Times New Roman" w:cs="Times New Roman"/>
          <w:sz w:val="24"/>
          <w:szCs w:val="24"/>
        </w:rPr>
        <w:t>.</w:t>
      </w:r>
    </w:p>
    <w:p w:rsidR="008348FE" w:rsidRPr="008348FE" w:rsidRDefault="008348FE" w:rsidP="008348FE">
      <w:pPr>
        <w:autoSpaceDE w:val="0"/>
        <w:autoSpaceDN w:val="0"/>
        <w:adjustRightInd w:val="0"/>
        <w:spacing w:before="0" w:beforeAutospacing="0" w:after="0" w:afterAutospacing="0" w:line="276" w:lineRule="auto"/>
        <w:ind w:left="284" w:right="0"/>
        <w:jc w:val="left"/>
        <w:rPr>
          <w:rFonts w:ascii="Times New Roman" w:hAnsi="Times New Roman" w:cs="Times New Roman"/>
          <w:sz w:val="24"/>
          <w:szCs w:val="24"/>
        </w:rPr>
      </w:pPr>
      <w:r w:rsidRPr="008348FE">
        <w:rPr>
          <w:rFonts w:ascii="Times New Roman" w:hAnsi="Times New Roman" w:cs="Times New Roman"/>
          <w:sz w:val="24"/>
          <w:szCs w:val="24"/>
        </w:rPr>
        <w:t xml:space="preserve">В период новой истории неоднократно высказывалась идея проложить канал через перешеек, но все попытки заканчивались неудачей, так как разность уровней воды в двух морях была слишком большой (9,9 м). Только Фердинанду </w:t>
      </w:r>
      <w:proofErr w:type="spellStart"/>
      <w:r w:rsidRPr="008348FE">
        <w:rPr>
          <w:rFonts w:ascii="Times New Roman" w:hAnsi="Times New Roman" w:cs="Times New Roman"/>
          <w:sz w:val="24"/>
          <w:szCs w:val="24"/>
        </w:rPr>
        <w:t>Лессепсу</w:t>
      </w:r>
      <w:proofErr w:type="spellEnd"/>
      <w:r w:rsidRPr="008348FE">
        <w:rPr>
          <w:rFonts w:ascii="Times New Roman" w:hAnsi="Times New Roman" w:cs="Times New Roman"/>
          <w:sz w:val="24"/>
          <w:szCs w:val="24"/>
        </w:rPr>
        <w:t xml:space="preserve">, инженеру и французскому консулу в Египте, удалось начать строительство канала в 1859. Предполагалось идти от Суэца, осмотреть его гавань, а потом отправляться к </w:t>
      </w:r>
      <w:proofErr w:type="spellStart"/>
      <w:r w:rsidRPr="008348FE">
        <w:rPr>
          <w:rFonts w:ascii="Times New Roman" w:hAnsi="Times New Roman" w:cs="Times New Roman"/>
          <w:sz w:val="24"/>
          <w:szCs w:val="24"/>
        </w:rPr>
        <w:t>Пелузе</w:t>
      </w:r>
      <w:proofErr w:type="spellEnd"/>
      <w:r w:rsidRPr="008348FE">
        <w:rPr>
          <w:rFonts w:ascii="Times New Roman" w:hAnsi="Times New Roman" w:cs="Times New Roman"/>
          <w:sz w:val="24"/>
          <w:szCs w:val="24"/>
        </w:rPr>
        <w:t xml:space="preserve">. В окончательном варианте проекта было решено перенести северное устье канала туда, где впоследствии в честь хедива Египта возникла гавань Порт-Саид. Строительство было успешно завершено к 1869, и 4 октября 1869 Суэцкий канал был открыт. На церемонии торжественного открытия канала впервые прозвучала написанная специально для этого случая опера </w:t>
      </w:r>
      <w:proofErr w:type="gramStart"/>
      <w:r w:rsidRPr="008348FE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8348FE">
        <w:rPr>
          <w:rFonts w:ascii="Times New Roman" w:hAnsi="Times New Roman" w:cs="Times New Roman"/>
          <w:sz w:val="24"/>
          <w:szCs w:val="24"/>
        </w:rPr>
        <w:t>. Верди «Аида».</w:t>
      </w:r>
    </w:p>
    <w:p w:rsidR="008348FE" w:rsidRPr="008348FE" w:rsidRDefault="008348FE" w:rsidP="008348FE">
      <w:pPr>
        <w:autoSpaceDE w:val="0"/>
        <w:autoSpaceDN w:val="0"/>
        <w:adjustRightInd w:val="0"/>
        <w:spacing w:before="0" w:beforeAutospacing="0" w:after="0" w:afterAutospacing="0" w:line="276" w:lineRule="auto"/>
        <w:ind w:left="284" w:right="0"/>
        <w:jc w:val="left"/>
        <w:rPr>
          <w:rFonts w:ascii="Times New Roman" w:hAnsi="Times New Roman" w:cs="Times New Roman"/>
          <w:sz w:val="24"/>
          <w:szCs w:val="24"/>
        </w:rPr>
      </w:pPr>
      <w:r w:rsidRPr="008348FE">
        <w:rPr>
          <w:rFonts w:ascii="Times New Roman" w:hAnsi="Times New Roman" w:cs="Times New Roman"/>
          <w:sz w:val="24"/>
          <w:szCs w:val="24"/>
        </w:rPr>
        <w:t xml:space="preserve">Благодаря Суэцкому каналу значительно сокращался долгий и опасный путь вокруг Африки из Европы на Восток. Важный в экономическом и стратегическом отношении, канал с самого начала попал в сферу интересов великих морских держав, прежде всего Великобритании и Франции. В 1875 правительством английского премьер-министра Б. Дизраэли были приобретены акции «Компании Суэцкий канал» у египетского хедива. С 1880 управление Суэцким каналом осуществлялось совместной англо-французской коммерческой компанией. Проведенная президентом Египта Насером национализация иностранной компании, владевшей каналом, вылилась в Суэцкий кризис 1956, закончившийся захватом Израилем всего </w:t>
      </w:r>
      <w:proofErr w:type="spellStart"/>
      <w:r w:rsidRPr="008348FE">
        <w:rPr>
          <w:rFonts w:ascii="Times New Roman" w:hAnsi="Times New Roman" w:cs="Times New Roman"/>
          <w:sz w:val="24"/>
          <w:szCs w:val="24"/>
        </w:rPr>
        <w:t>Синайского</w:t>
      </w:r>
      <w:proofErr w:type="spellEnd"/>
      <w:r w:rsidRPr="008348FE">
        <w:rPr>
          <w:rFonts w:ascii="Times New Roman" w:hAnsi="Times New Roman" w:cs="Times New Roman"/>
          <w:sz w:val="24"/>
          <w:szCs w:val="24"/>
        </w:rPr>
        <w:t xml:space="preserve"> полуострова. Египет ответил «блокадой» канала, которая была снята в 1975.</w:t>
      </w:r>
    </w:p>
    <w:p w:rsidR="008348FE" w:rsidRPr="008348FE" w:rsidRDefault="008348FE" w:rsidP="008348FE">
      <w:pPr>
        <w:autoSpaceDE w:val="0"/>
        <w:autoSpaceDN w:val="0"/>
        <w:adjustRightInd w:val="0"/>
        <w:spacing w:before="0" w:beforeAutospacing="0" w:after="0" w:afterAutospacing="0" w:line="276" w:lineRule="auto"/>
        <w:ind w:left="284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0A4304" w:rsidRPr="008348FE" w:rsidRDefault="000A4304" w:rsidP="008348FE">
      <w:pPr>
        <w:spacing w:before="0" w:beforeAutospacing="0" w:line="276" w:lineRule="auto"/>
        <w:rPr>
          <w:rFonts w:ascii="Times New Roman" w:hAnsi="Times New Roman" w:cs="Times New Roman"/>
          <w:sz w:val="24"/>
          <w:szCs w:val="24"/>
        </w:rPr>
      </w:pPr>
    </w:p>
    <w:sectPr w:rsidR="000A4304" w:rsidRPr="008348FE" w:rsidSect="008348FE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8FE"/>
    <w:rsid w:val="000A4304"/>
    <w:rsid w:val="00135F20"/>
    <w:rsid w:val="001463CD"/>
    <w:rsid w:val="003825F2"/>
    <w:rsid w:val="0083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284" w:right="-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2011-12-03T14:08:00Z</dcterms:created>
  <dcterms:modified xsi:type="dcterms:W3CDTF">2011-12-03T14:45:00Z</dcterms:modified>
</cp:coreProperties>
</file>