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494" w:rsidRPr="00661494" w:rsidRDefault="00661494" w:rsidP="00CF6D75">
      <w:pPr>
        <w:shd w:val="clear" w:color="auto" w:fill="FFFFFF"/>
        <w:spacing w:after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14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Н.И. ЧУПИНА,</w:t>
      </w:r>
      <w:r w:rsidRPr="006614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spellStart"/>
      <w:r w:rsidRPr="006614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Армавирский</w:t>
      </w:r>
      <w:proofErr w:type="spellEnd"/>
      <w:r w:rsidRPr="006614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государственный педагогический институт, </w:t>
      </w:r>
      <w:r w:rsidRPr="006614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А.И. ЧУПИН,</w:t>
      </w:r>
      <w:r w:rsidRPr="006614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учитель биологии ср. школы </w:t>
      </w:r>
      <w:proofErr w:type="spellStart"/>
      <w:r w:rsidRPr="006614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No</w:t>
      </w:r>
      <w:proofErr w:type="spellEnd"/>
      <w:r w:rsidRPr="006614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3, пос. Балезино, </w:t>
      </w:r>
      <w:r w:rsidRPr="006614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Удмуртская Республика</w:t>
      </w:r>
    </w:p>
    <w:p w:rsidR="00CF6D75" w:rsidRDefault="00CF6D75" w:rsidP="00CF6D75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</w:p>
    <w:p w:rsidR="00661494" w:rsidRPr="00661494" w:rsidRDefault="00661494" w:rsidP="00CF6D75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  <w:r w:rsidRPr="00661494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Терминологические диктанты</w:t>
      </w:r>
    </w:p>
    <w:p w:rsidR="00661494" w:rsidRPr="00661494" w:rsidRDefault="00661494" w:rsidP="00CF6D75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i/>
          <w:iCs/>
          <w:sz w:val="40"/>
          <w:szCs w:val="40"/>
          <w:lang w:eastAsia="ru-RU"/>
        </w:rPr>
      </w:pPr>
      <w:r w:rsidRPr="00661494">
        <w:rPr>
          <w:rFonts w:ascii="Times New Roman" w:eastAsia="Times New Roman" w:hAnsi="Times New Roman" w:cs="Times New Roman"/>
          <w:b/>
          <w:i/>
          <w:iCs/>
          <w:sz w:val="40"/>
          <w:szCs w:val="40"/>
          <w:lang w:eastAsia="ru-RU"/>
        </w:rPr>
        <w:t xml:space="preserve">Учебно-методическое пособие для </w:t>
      </w:r>
      <w:r w:rsidR="001D0CC8">
        <w:rPr>
          <w:rFonts w:ascii="Times New Roman" w:eastAsia="Times New Roman" w:hAnsi="Times New Roman" w:cs="Times New Roman"/>
          <w:b/>
          <w:i/>
          <w:iCs/>
          <w:sz w:val="40"/>
          <w:szCs w:val="40"/>
          <w:lang w:eastAsia="ru-RU"/>
        </w:rPr>
        <w:t>8</w:t>
      </w:r>
      <w:bookmarkStart w:id="0" w:name="_GoBack"/>
      <w:bookmarkEnd w:id="0"/>
      <w:r w:rsidRPr="00661494">
        <w:rPr>
          <w:rFonts w:ascii="Times New Roman" w:eastAsia="Times New Roman" w:hAnsi="Times New Roman" w:cs="Times New Roman"/>
          <w:b/>
          <w:i/>
          <w:iCs/>
          <w:sz w:val="40"/>
          <w:szCs w:val="40"/>
          <w:lang w:eastAsia="ru-RU"/>
        </w:rPr>
        <w:t>-х классов</w:t>
      </w:r>
    </w:p>
    <w:p w:rsidR="00661494" w:rsidRPr="00661494" w:rsidRDefault="00661494" w:rsidP="00CF6D75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Определяйте значения слов – и вы избавите</w:t>
      </w:r>
      <w:r w:rsidRPr="006614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человечество от половины его заблуждений.</w:t>
      </w:r>
      <w:r w:rsidRPr="006614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614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6D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Рене Декарт</w:t>
      </w:r>
    </w:p>
    <w:p w:rsidR="00661494" w:rsidRPr="00661494" w:rsidRDefault="00661494" w:rsidP="00CF6D7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9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изучения биологии велико значение терминологической работы. Термин позволяет четко и ясно передавать суть излагаемого материала.</w:t>
      </w:r>
    </w:p>
    <w:p w:rsidR="00661494" w:rsidRPr="00661494" w:rsidRDefault="00661494" w:rsidP="00CF6D7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9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не всегда могут раскрыть содержание понятия, определяемого тем или иным термином. Более того, сами термины они нередко пишут с ошибками. Иногда в этом виноваты школьные учебники, в которых понятия и их определения даются не всегда четко. Сказывается и отсутствие систематической работы с терминами на уроке.</w:t>
      </w:r>
    </w:p>
    <w:p w:rsidR="00661494" w:rsidRPr="00661494" w:rsidRDefault="00661494" w:rsidP="00CF6D7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9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«Биология: Человек» встречаются новые для учащихся слова, не всегда понятные и трудные для запоминания. Для работы с терминами учащийся должен вести толковый словарь анатомических, физиологических и гигиенических терминов, пополняемый в ходе работы с учебной и научно-популярной литературой.</w:t>
      </w:r>
    </w:p>
    <w:p w:rsidR="00661494" w:rsidRPr="00661494" w:rsidRDefault="00661494" w:rsidP="00CF6D7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9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свой организм, процессы, протекающие в нем, условия, предупреждающие болезни, помогают такие науки, как анатомия, физиология и гигиена. Слово «анатомия» имеет древнегреческое происхождение и в переводе означает «рассечение». «Физиология» в основе содержит греческое «</w:t>
      </w:r>
      <w:proofErr w:type="spellStart"/>
      <w:r w:rsidRPr="0066149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физис</w:t>
      </w:r>
      <w:proofErr w:type="spellEnd"/>
      <w:r w:rsidRPr="00661494">
        <w:rPr>
          <w:rFonts w:ascii="Times New Roman" w:eastAsia="Times New Roman" w:hAnsi="Times New Roman" w:cs="Times New Roman"/>
          <w:sz w:val="24"/>
          <w:szCs w:val="24"/>
          <w:lang w:eastAsia="ru-RU"/>
        </w:rPr>
        <w:t>» – «природа» и означает науку о жизнедеятельности организмов, о процессах, протекающих в системах органов, органах, тканях. Термин «гигиена» имеет также греческое происхождение, «</w:t>
      </w:r>
      <w:proofErr w:type="spellStart"/>
      <w:r w:rsidRPr="00661494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гигиенос</w:t>
      </w:r>
      <w:proofErr w:type="spellEnd"/>
      <w:r w:rsidRPr="00661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– «здоровый, целебный, приносящий здоровье». В греческой мифологии </w:t>
      </w:r>
      <w:proofErr w:type="spellStart"/>
      <w:r w:rsidRPr="00661494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Гигия</w:t>
      </w:r>
      <w:proofErr w:type="spellEnd"/>
      <w:r w:rsidRPr="00661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богиня здоровья, дочь Асклепия – бога врачевания.</w:t>
      </w:r>
    </w:p>
    <w:p w:rsidR="00661494" w:rsidRPr="00661494" w:rsidRDefault="00661494" w:rsidP="00CF6D7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Подобное уяснение значения и происхождения терминов способствует повышению интереса к предмету, активизации познавательной деятельности учащихся. Интересно, например, происхождение термина «иммунитет». В Древнем Риме граждане должны были платить своему городу денежные взносы, участвовать в постройке храмов, а также в несении гражданской или воинской службы. Некоторых граждан по той или иной причине освобождали от такой повинности, которая носила название «</w:t>
      </w:r>
      <w:proofErr w:type="spellStart"/>
      <w:r w:rsidRPr="0066149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мунис</w:t>
      </w:r>
      <w:proofErr w:type="spellEnd"/>
      <w:r w:rsidRPr="00661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В этом случае человек получал именную грамоту (приставка «им» означает «не»), а его самого называли </w:t>
      </w:r>
      <w:proofErr w:type="spellStart"/>
      <w:r w:rsidRPr="0066149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иммунисом</w:t>
      </w:r>
      <w:proofErr w:type="spellEnd"/>
      <w:r w:rsidRPr="00661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свободным от какой-либо повинности. В настоящее время под иммунитетом (лат</w:t>
      </w:r>
      <w:proofErr w:type="gramStart"/>
      <w:r w:rsidRPr="006614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61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proofErr w:type="gramStart"/>
      <w:r w:rsidRPr="0066149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661494">
        <w:rPr>
          <w:rFonts w:ascii="Times New Roman" w:eastAsia="Times New Roman" w:hAnsi="Times New Roman" w:cs="Times New Roman"/>
          <w:sz w:val="24"/>
          <w:szCs w:val="24"/>
          <w:lang w:eastAsia="ru-RU"/>
        </w:rPr>
        <w:t>ммунитас</w:t>
      </w:r>
      <w:proofErr w:type="spellEnd"/>
      <w:r w:rsidRPr="00661494">
        <w:rPr>
          <w:rFonts w:ascii="Times New Roman" w:eastAsia="Times New Roman" w:hAnsi="Times New Roman" w:cs="Times New Roman"/>
          <w:sz w:val="24"/>
          <w:szCs w:val="24"/>
          <w:lang w:eastAsia="ru-RU"/>
        </w:rPr>
        <w:t>» – освобождение от чего-либо) понимают способность организма защищаться от генетически чужеродных тел и веществ.</w:t>
      </w:r>
    </w:p>
    <w:p w:rsidR="00661494" w:rsidRPr="00661494" w:rsidRDefault="00661494" w:rsidP="00CF6D7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9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изучения анатомии, физиологии и гигиены человека школьники должны уметь излагать учебный материал с использованием специальной терминологии. Но иногда учащийся не понимает смысла специальных терминов. Учитель должен правильно записать их на доске с соответствующим переводом значения слова и пояснением его происхождения.</w:t>
      </w:r>
    </w:p>
    <w:p w:rsidR="00661494" w:rsidRPr="00661494" w:rsidRDefault="00661494" w:rsidP="00CF6D7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9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Вашему вниманию предлагаются терминологические диктанты по всем темам школьного предмета «Биология: Человек». Каждое задание – это вопросы-предложения, в которых пропущены определенные термины. Необходимо вписать эти термины соответственно их смысловому значению. Если количество правильно написанных терминов составляет 70%, ставится «удовлетворительно», если 80–90% – «хорошо» и если 100% – «отлично».</w:t>
      </w:r>
    </w:p>
    <w:p w:rsidR="00661494" w:rsidRPr="00661494" w:rsidRDefault="00661494" w:rsidP="003E10EF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14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Введение</w:t>
      </w:r>
    </w:p>
    <w:p w:rsidR="00661494" w:rsidRPr="00661494" w:rsidRDefault="00661494" w:rsidP="00CF6D7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661494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Наука, изучающая строение организма, его органов, тканей и клеток, – ... (</w:t>
      </w:r>
      <w:r w:rsidRPr="006614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анатомия</w:t>
      </w:r>
      <w:r w:rsidRPr="0066149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6614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14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661494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Наука, изучающая функции организма, его отдельных органов и систем, – ... (</w:t>
      </w:r>
      <w:r w:rsidRPr="006614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физиология</w:t>
      </w:r>
      <w:r w:rsidRPr="0066149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6614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14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661494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Наука о сохранении и укреплении здоровья – ... (</w:t>
      </w:r>
      <w:r w:rsidRPr="006614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гигиена</w:t>
      </w:r>
      <w:r w:rsidRPr="0066149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61494" w:rsidRPr="00661494" w:rsidRDefault="00661494" w:rsidP="003E10EF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14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Строение и химический состав животной клетки</w:t>
      </w:r>
    </w:p>
    <w:p w:rsidR="00661494" w:rsidRPr="00661494" w:rsidRDefault="00661494" w:rsidP="00CF6D7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661494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Основным прибором для изучения строения клетки является … (</w:t>
      </w:r>
      <w:r w:rsidRPr="006614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микроскоп</w:t>
      </w:r>
      <w:r w:rsidRPr="0066149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614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6614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14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661494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Изучением строения и функций клеток занимается наука … (</w:t>
      </w:r>
      <w:r w:rsidRPr="006614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цитология</w:t>
      </w:r>
      <w:r w:rsidRPr="0066149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6614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14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661494">
        <w:rPr>
          <w:rFonts w:ascii="Times New Roman" w:eastAsia="Times New Roman" w:hAnsi="Times New Roman" w:cs="Times New Roman"/>
          <w:sz w:val="24"/>
          <w:szCs w:val="24"/>
          <w:lang w:eastAsia="ru-RU"/>
        </w:rPr>
        <w:t> Вязкое полужидкое вещество клетки – ... (</w:t>
      </w:r>
      <w:r w:rsidRPr="006614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цитоплазма</w:t>
      </w:r>
      <w:r w:rsidRPr="0066149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6614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14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661494">
        <w:rPr>
          <w:rFonts w:ascii="Times New Roman" w:eastAsia="Times New Roman" w:hAnsi="Times New Roman" w:cs="Times New Roman"/>
          <w:sz w:val="24"/>
          <w:szCs w:val="24"/>
          <w:lang w:eastAsia="ru-RU"/>
        </w:rPr>
        <w:t> Органоид, который является обязательной составной частью клетки, способной к размножению, – ... (</w:t>
      </w:r>
      <w:r w:rsidRPr="006614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ядро</w:t>
      </w:r>
      <w:r w:rsidRPr="0066149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6614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14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661494">
        <w:rPr>
          <w:rFonts w:ascii="Times New Roman" w:eastAsia="Times New Roman" w:hAnsi="Times New Roman" w:cs="Times New Roman"/>
          <w:sz w:val="24"/>
          <w:szCs w:val="24"/>
          <w:lang w:eastAsia="ru-RU"/>
        </w:rPr>
        <w:t> Клетка снаружи покрыта … (</w:t>
      </w:r>
      <w:r w:rsidRPr="006614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мембраной</w:t>
      </w:r>
      <w:r w:rsidRPr="0066149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6614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14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Pr="00661494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Пространство между клетками заполнено жидким … (</w:t>
      </w:r>
      <w:r w:rsidRPr="006614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межклеточным веществом</w:t>
      </w:r>
      <w:r w:rsidRPr="0066149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6614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14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Pr="00661494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цитоплазме расположены мельчайшие структуры – ... (</w:t>
      </w:r>
      <w:r w:rsidRPr="006614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органоиды</w:t>
      </w:r>
      <w:r w:rsidRPr="0066149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6614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14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</w:t>
      </w:r>
      <w:r w:rsidRPr="00661494">
        <w:rPr>
          <w:rFonts w:ascii="Times New Roman" w:eastAsia="Times New Roman" w:hAnsi="Times New Roman" w:cs="Times New Roman"/>
          <w:sz w:val="24"/>
          <w:szCs w:val="24"/>
          <w:lang w:eastAsia="ru-RU"/>
        </w:rPr>
        <w:t> Органоиды с двойной мембраной, синтезирующие АТФ, – ... (</w:t>
      </w:r>
      <w:r w:rsidRPr="006614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митохондрии</w:t>
      </w:r>
      <w:r w:rsidRPr="0066149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6614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14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</w:t>
      </w:r>
      <w:r w:rsidRPr="00661494">
        <w:rPr>
          <w:rFonts w:ascii="Times New Roman" w:eastAsia="Times New Roman" w:hAnsi="Times New Roman" w:cs="Times New Roman"/>
          <w:sz w:val="24"/>
          <w:szCs w:val="24"/>
          <w:lang w:eastAsia="ru-RU"/>
        </w:rPr>
        <w:t> Всю цитоплазму пронизывает … (</w:t>
      </w:r>
      <w:r w:rsidRPr="006614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эндоплазматическая сеть</w:t>
      </w:r>
      <w:r w:rsidRPr="0066149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6614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14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</w:t>
      </w:r>
      <w:r w:rsidRPr="00661494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Мельчайшие органоиды, на которых осуществляется биосинтез белка, – … (</w:t>
      </w:r>
      <w:r w:rsidRPr="006614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рибосомы</w:t>
      </w:r>
      <w:r w:rsidRPr="0066149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6614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14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</w:t>
      </w:r>
      <w:r w:rsidRPr="00661494">
        <w:rPr>
          <w:rFonts w:ascii="Times New Roman" w:eastAsia="Times New Roman" w:hAnsi="Times New Roman" w:cs="Times New Roman"/>
          <w:sz w:val="24"/>
          <w:szCs w:val="24"/>
          <w:lang w:eastAsia="ru-RU"/>
        </w:rPr>
        <w:t> Два тельца, активно участвующие в делении клетки, – ... (</w:t>
      </w:r>
      <w:r w:rsidRPr="006614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центриоли</w:t>
      </w:r>
      <w:r w:rsidRPr="0066149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6614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14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</w:t>
      </w:r>
      <w:r w:rsidRPr="00661494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Тельца в ядре, содержащие генетический материал, – ... (</w:t>
      </w:r>
      <w:r w:rsidRPr="006614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хромосомы</w:t>
      </w:r>
      <w:r w:rsidRPr="0066149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6614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14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</w:t>
      </w:r>
      <w:r w:rsidRPr="00661494">
        <w:rPr>
          <w:rFonts w:ascii="Times New Roman" w:eastAsia="Times New Roman" w:hAnsi="Times New Roman" w:cs="Times New Roman"/>
          <w:sz w:val="24"/>
          <w:szCs w:val="24"/>
          <w:lang w:eastAsia="ru-RU"/>
        </w:rPr>
        <w:t> Число хромосом в соматических клетках человека – ... (</w:t>
      </w:r>
      <w:r w:rsidRPr="006614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46</w:t>
      </w:r>
      <w:r w:rsidRPr="00661494">
        <w:rPr>
          <w:rFonts w:ascii="Times New Roman" w:eastAsia="Times New Roman" w:hAnsi="Times New Roman" w:cs="Times New Roman"/>
          <w:sz w:val="24"/>
          <w:szCs w:val="24"/>
          <w:lang w:eastAsia="ru-RU"/>
        </w:rPr>
        <w:t>), а в половых клетках – ... (</w:t>
      </w:r>
      <w:r w:rsidRPr="006614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23</w:t>
      </w:r>
      <w:r w:rsidRPr="0066149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6614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14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</w:t>
      </w:r>
      <w:r w:rsidRPr="00661494">
        <w:rPr>
          <w:rFonts w:ascii="Times New Roman" w:eastAsia="Times New Roman" w:hAnsi="Times New Roman" w:cs="Times New Roman"/>
          <w:sz w:val="24"/>
          <w:szCs w:val="24"/>
          <w:lang w:eastAsia="ru-RU"/>
        </w:rPr>
        <w:t> К неорганическим веществам клетки относятся … (</w:t>
      </w:r>
      <w:r w:rsidRPr="006614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вода и минеральные соли</w:t>
      </w:r>
      <w:r w:rsidRPr="0066149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6614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14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</w:t>
      </w:r>
      <w:r w:rsidRPr="00661494">
        <w:rPr>
          <w:rFonts w:ascii="Times New Roman" w:eastAsia="Times New Roman" w:hAnsi="Times New Roman" w:cs="Times New Roman"/>
          <w:sz w:val="24"/>
          <w:szCs w:val="24"/>
          <w:lang w:eastAsia="ru-RU"/>
        </w:rPr>
        <w:t> К органическим веществам клетки относятся … (</w:t>
      </w:r>
      <w:r w:rsidRPr="006614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белки, жиры, углеводы, нуклеиновые кислоты</w:t>
      </w:r>
      <w:r w:rsidRPr="0066149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6614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14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</w:t>
      </w:r>
      <w:r w:rsidRPr="00661494">
        <w:rPr>
          <w:rFonts w:ascii="Times New Roman" w:eastAsia="Times New Roman" w:hAnsi="Times New Roman" w:cs="Times New Roman"/>
          <w:sz w:val="24"/>
          <w:szCs w:val="24"/>
          <w:lang w:eastAsia="ru-RU"/>
        </w:rPr>
        <w:t> Глюкоза, гликоген (животный крахмал) – это … (</w:t>
      </w:r>
      <w:r w:rsidRPr="006614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углеводы</w:t>
      </w:r>
      <w:r w:rsidRPr="0066149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6614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14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17.</w:t>
      </w:r>
      <w:r w:rsidRPr="00661494">
        <w:rPr>
          <w:rFonts w:ascii="Times New Roman" w:eastAsia="Times New Roman" w:hAnsi="Times New Roman" w:cs="Times New Roman"/>
          <w:sz w:val="24"/>
          <w:szCs w:val="24"/>
          <w:lang w:eastAsia="ru-RU"/>
        </w:rPr>
        <w:t> Органические вещества, нерастворимые в воде, служащие источником энергии в организме, – ... (</w:t>
      </w:r>
      <w:r w:rsidRPr="006614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жиры</w:t>
      </w:r>
      <w:r w:rsidRPr="0066149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6614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14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18.</w:t>
      </w:r>
      <w:r w:rsidRPr="00661494">
        <w:rPr>
          <w:rFonts w:ascii="Times New Roman" w:eastAsia="Times New Roman" w:hAnsi="Times New Roman" w:cs="Times New Roman"/>
          <w:sz w:val="24"/>
          <w:szCs w:val="24"/>
          <w:lang w:eastAsia="ru-RU"/>
        </w:rPr>
        <w:t> Органические вещества, состоящие из аминокислот, служащие главным строительным материалом, – ... (</w:t>
      </w:r>
      <w:r w:rsidRPr="006614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белки</w:t>
      </w:r>
      <w:r w:rsidRPr="0066149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6614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14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19.</w:t>
      </w:r>
      <w:r w:rsidRPr="00661494">
        <w:rPr>
          <w:rFonts w:ascii="Times New Roman" w:eastAsia="Times New Roman" w:hAnsi="Times New Roman" w:cs="Times New Roman"/>
          <w:sz w:val="24"/>
          <w:szCs w:val="24"/>
          <w:lang w:eastAsia="ru-RU"/>
        </w:rPr>
        <w:t> Белки, играющие роль ускорителей химических реакций, – ... (</w:t>
      </w:r>
      <w:r w:rsidRPr="006614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ферменты</w:t>
      </w:r>
      <w:r w:rsidRPr="0066149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614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6614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14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20.</w:t>
      </w:r>
      <w:r w:rsidRPr="00661494">
        <w:rPr>
          <w:rFonts w:ascii="Times New Roman" w:eastAsia="Times New Roman" w:hAnsi="Times New Roman" w:cs="Times New Roman"/>
          <w:sz w:val="24"/>
          <w:szCs w:val="24"/>
          <w:lang w:eastAsia="ru-RU"/>
        </w:rPr>
        <w:t> Два типа органических молекул, образующихся в клеточном ядре; носители генетической информации – ... (</w:t>
      </w:r>
      <w:r w:rsidRPr="006614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ДНК и РНК</w:t>
      </w:r>
      <w:r w:rsidRPr="0066149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61494" w:rsidRPr="00661494" w:rsidRDefault="00661494" w:rsidP="003E10EF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14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Физиология животной клетки</w:t>
      </w:r>
    </w:p>
    <w:p w:rsidR="00661494" w:rsidRPr="00661494" w:rsidRDefault="00661494" w:rsidP="00CF6D7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661494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Процесс образования сложных органических соединений в клетке из более простых веществ – ... (</w:t>
      </w:r>
      <w:r w:rsidRPr="006614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биосинтез</w:t>
      </w:r>
      <w:r w:rsidRPr="0066149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6614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14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661494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Между клеткой и внешней средой непрерывно происходит … (</w:t>
      </w:r>
      <w:r w:rsidRPr="006614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обмен веществ</w:t>
      </w:r>
      <w:r w:rsidRPr="0066149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6614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14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661494">
        <w:rPr>
          <w:rFonts w:ascii="Times New Roman" w:eastAsia="Times New Roman" w:hAnsi="Times New Roman" w:cs="Times New Roman"/>
          <w:sz w:val="24"/>
          <w:szCs w:val="24"/>
          <w:lang w:eastAsia="ru-RU"/>
        </w:rPr>
        <w:t> Свойство живых клеток и тканей реагировать на внешние и внутренние воздействия называется … (</w:t>
      </w:r>
      <w:r w:rsidRPr="006614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раздражимостью</w:t>
      </w:r>
      <w:r w:rsidRPr="0066149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6614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14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661494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Способ деления, характерный для клеток человеческого организма, – ... (</w:t>
      </w:r>
      <w:r w:rsidRPr="006614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непрямой</w:t>
      </w:r>
      <w:r w:rsidRPr="0066149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61494" w:rsidRPr="00661494" w:rsidRDefault="00661494" w:rsidP="003E10EF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14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Типы тканей и их свойства</w:t>
      </w:r>
    </w:p>
    <w:p w:rsidR="00661494" w:rsidRPr="00661494" w:rsidRDefault="00661494" w:rsidP="00CF6D7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</w:t>
      </w:r>
      <w:r w:rsidRPr="00661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клеток и межклеточное вещество, </w:t>
      </w:r>
      <w:proofErr w:type="gramStart"/>
      <w:r w:rsidRPr="006614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объединенные</w:t>
      </w:r>
      <w:proofErr w:type="gramEnd"/>
      <w:r w:rsidRPr="00661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общим строением, функцией и происхождением, – это … (</w:t>
      </w:r>
      <w:r w:rsidRPr="006614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ткань</w:t>
      </w:r>
      <w:r w:rsidRPr="0066149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6614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14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661494">
        <w:rPr>
          <w:rFonts w:ascii="Times New Roman" w:eastAsia="Times New Roman" w:hAnsi="Times New Roman" w:cs="Times New Roman"/>
          <w:sz w:val="24"/>
          <w:szCs w:val="24"/>
          <w:lang w:eastAsia="ru-RU"/>
        </w:rPr>
        <w:t> Четыре основные типа тканей в организме человека – это: ... (</w:t>
      </w:r>
      <w:proofErr w:type="gramStart"/>
      <w:r w:rsidRPr="006614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эпителиальная</w:t>
      </w:r>
      <w:proofErr w:type="gramEnd"/>
      <w:r w:rsidRPr="006614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соединительная, мышечная и нервная</w:t>
      </w:r>
      <w:r w:rsidRPr="0066149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6614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14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661494">
        <w:rPr>
          <w:rFonts w:ascii="Times New Roman" w:eastAsia="Times New Roman" w:hAnsi="Times New Roman" w:cs="Times New Roman"/>
          <w:sz w:val="24"/>
          <w:szCs w:val="24"/>
          <w:lang w:eastAsia="ru-RU"/>
        </w:rPr>
        <w:t> Ткань, клетки которой плотно примыкают друг к другу и в которой мало межклеточного вещества, – (</w:t>
      </w:r>
      <w:r w:rsidRPr="006614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эпителиальная</w:t>
      </w:r>
      <w:r w:rsidRPr="0066149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6614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14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661494">
        <w:rPr>
          <w:rFonts w:ascii="Times New Roman" w:eastAsia="Times New Roman" w:hAnsi="Times New Roman" w:cs="Times New Roman"/>
          <w:sz w:val="24"/>
          <w:szCs w:val="24"/>
          <w:lang w:eastAsia="ru-RU"/>
        </w:rPr>
        <w:t> К производным кожного эпителия относят … (</w:t>
      </w:r>
      <w:r w:rsidRPr="006614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волосы и ногти</w:t>
      </w:r>
      <w:r w:rsidRPr="0066149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6614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14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661494">
        <w:rPr>
          <w:rFonts w:ascii="Times New Roman" w:eastAsia="Times New Roman" w:hAnsi="Times New Roman" w:cs="Times New Roman"/>
          <w:sz w:val="24"/>
          <w:szCs w:val="24"/>
          <w:lang w:eastAsia="ru-RU"/>
        </w:rPr>
        <w:t> Эпителий, выстилающий дыхательные пути, – ... (</w:t>
      </w:r>
      <w:r w:rsidRPr="006614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мерцательный</w:t>
      </w:r>
      <w:r w:rsidRPr="0066149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6614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14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Pr="00661494">
        <w:rPr>
          <w:rFonts w:ascii="Times New Roman" w:eastAsia="Times New Roman" w:hAnsi="Times New Roman" w:cs="Times New Roman"/>
          <w:sz w:val="24"/>
          <w:szCs w:val="24"/>
          <w:lang w:eastAsia="ru-RU"/>
        </w:rPr>
        <w:t> Ткань, особенностью которой является сильное развитие межклеточного вещества, – ... (</w:t>
      </w:r>
      <w:r w:rsidRPr="006614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соединительная</w:t>
      </w:r>
      <w:r w:rsidRPr="0066149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6614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14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Pr="00661494">
        <w:rPr>
          <w:rFonts w:ascii="Times New Roman" w:eastAsia="Times New Roman" w:hAnsi="Times New Roman" w:cs="Times New Roman"/>
          <w:sz w:val="24"/>
          <w:szCs w:val="24"/>
          <w:lang w:eastAsia="ru-RU"/>
        </w:rPr>
        <w:t> Ткань, состоящая из жидкого межклеточного вещества и плавающих в нем клеток, – ... (</w:t>
      </w:r>
      <w:r w:rsidRPr="006614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кровь</w:t>
      </w:r>
      <w:r w:rsidRPr="0066149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6614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14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8.</w:t>
      </w:r>
      <w:r w:rsidRPr="00661494">
        <w:rPr>
          <w:rFonts w:ascii="Times New Roman" w:eastAsia="Times New Roman" w:hAnsi="Times New Roman" w:cs="Times New Roman"/>
          <w:sz w:val="24"/>
          <w:szCs w:val="24"/>
          <w:lang w:eastAsia="ru-RU"/>
        </w:rPr>
        <w:t> Ткань, в которой клетки крупные, межклеточное вещество упругое, плотное, – ... (</w:t>
      </w:r>
      <w:r w:rsidRPr="006614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хрящевая</w:t>
      </w:r>
      <w:r w:rsidRPr="0066149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6614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14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</w:t>
      </w:r>
      <w:r w:rsidRPr="00661494">
        <w:rPr>
          <w:rFonts w:ascii="Times New Roman" w:eastAsia="Times New Roman" w:hAnsi="Times New Roman" w:cs="Times New Roman"/>
          <w:sz w:val="24"/>
          <w:szCs w:val="24"/>
          <w:lang w:eastAsia="ru-RU"/>
        </w:rPr>
        <w:t> Ткань, состоящая из клеток, соединенных друг с другом многочисленными тонкими отростками, и твердого межклеточного вещества, – ... (</w:t>
      </w:r>
      <w:r w:rsidRPr="006614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костная</w:t>
      </w:r>
      <w:r w:rsidRPr="0066149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6614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14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</w:t>
      </w:r>
      <w:r w:rsidRPr="00661494">
        <w:rPr>
          <w:rFonts w:ascii="Times New Roman" w:eastAsia="Times New Roman" w:hAnsi="Times New Roman" w:cs="Times New Roman"/>
          <w:sz w:val="24"/>
          <w:szCs w:val="24"/>
          <w:lang w:eastAsia="ru-RU"/>
        </w:rPr>
        <w:t> Виды мышечной ткани: ... (</w:t>
      </w:r>
      <w:proofErr w:type="gramStart"/>
      <w:r w:rsidRPr="006614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гладкая</w:t>
      </w:r>
      <w:proofErr w:type="gramEnd"/>
      <w:r w:rsidRPr="006614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поперечнополосатая</w:t>
      </w:r>
      <w:r w:rsidRPr="0066149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6614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14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</w:t>
      </w:r>
      <w:r w:rsidRPr="00661494">
        <w:rPr>
          <w:rFonts w:ascii="Times New Roman" w:eastAsia="Times New Roman" w:hAnsi="Times New Roman" w:cs="Times New Roman"/>
          <w:sz w:val="24"/>
          <w:szCs w:val="24"/>
          <w:lang w:eastAsia="ru-RU"/>
        </w:rPr>
        <w:t> Мышечная ткань, входящая в состав стенок внутренних органов (кроме сердца), – ... (</w:t>
      </w:r>
      <w:r w:rsidRPr="006614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гладкая</w:t>
      </w:r>
      <w:r w:rsidRPr="0066149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6614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14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</w:t>
      </w:r>
      <w:r w:rsidRPr="006614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6614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Поперечно-полосатая</w:t>
      </w:r>
      <w:proofErr w:type="gramEnd"/>
      <w:r w:rsidRPr="00661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мышечная ткань подразделяется на … (</w:t>
      </w:r>
      <w:r w:rsidRPr="006614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скелетную и сердечную</w:t>
      </w:r>
      <w:r w:rsidRPr="0066149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6614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14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</w:t>
      </w:r>
      <w:r w:rsidRPr="00661494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Нервная клетка, структурная единица нервной ткани, – ... (</w:t>
      </w:r>
      <w:r w:rsidRPr="006614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нейрон</w:t>
      </w:r>
      <w:r w:rsidRPr="0066149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614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661494" w:rsidRPr="00661494" w:rsidRDefault="00661494" w:rsidP="003E10EF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14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Системы органов</w:t>
      </w:r>
    </w:p>
    <w:p w:rsidR="00661494" w:rsidRPr="00661494" w:rsidRDefault="00661494" w:rsidP="00CF6D7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661494">
        <w:rPr>
          <w:rFonts w:ascii="Times New Roman" w:eastAsia="Times New Roman" w:hAnsi="Times New Roman" w:cs="Times New Roman"/>
          <w:sz w:val="24"/>
          <w:szCs w:val="24"/>
          <w:lang w:eastAsia="ru-RU"/>
        </w:rPr>
        <w:t>. Часть организма, выполняющая определенную функцию, – ... (</w:t>
      </w:r>
      <w:r w:rsidRPr="006614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орган</w:t>
      </w:r>
      <w:r w:rsidRPr="0066149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6614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14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661494">
        <w:rPr>
          <w:rFonts w:ascii="Times New Roman" w:eastAsia="Times New Roman" w:hAnsi="Times New Roman" w:cs="Times New Roman"/>
          <w:sz w:val="24"/>
          <w:szCs w:val="24"/>
          <w:lang w:eastAsia="ru-RU"/>
        </w:rPr>
        <w:t> Органы, объединенные определенной физиологической функцией, образуют … (</w:t>
      </w:r>
      <w:r w:rsidRPr="006614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систему органов</w:t>
      </w:r>
      <w:r w:rsidRPr="0066149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614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6614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14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6614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66149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Система, включающая органы ротовой полости, глотку, пищевод, желудок, кишечник, – ... (</w:t>
      </w:r>
      <w:r w:rsidRPr="006614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пищеварительная</w:t>
      </w:r>
      <w:r w:rsidRPr="0066149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6614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14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proofErr w:type="gramEnd"/>
      <w:r w:rsidRPr="00661494">
        <w:rPr>
          <w:rFonts w:ascii="Times New Roman" w:eastAsia="Times New Roman" w:hAnsi="Times New Roman" w:cs="Times New Roman"/>
          <w:sz w:val="24"/>
          <w:szCs w:val="24"/>
          <w:lang w:eastAsia="ru-RU"/>
        </w:rPr>
        <w:t> Система, участвующая в обеспечении организма кислородом и освобождении его от углекислого газа, – ... (</w:t>
      </w:r>
      <w:r w:rsidRPr="006614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дыхательная</w:t>
      </w:r>
      <w:r w:rsidRPr="0066149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6614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14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661494">
        <w:rPr>
          <w:rFonts w:ascii="Times New Roman" w:eastAsia="Times New Roman" w:hAnsi="Times New Roman" w:cs="Times New Roman"/>
          <w:sz w:val="24"/>
          <w:szCs w:val="24"/>
          <w:lang w:eastAsia="ru-RU"/>
        </w:rPr>
        <w:t> Система, выполняющая функцию удаления продуктов обмена веществ, – ... (</w:t>
      </w:r>
      <w:r w:rsidRPr="006614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выделительная</w:t>
      </w:r>
      <w:r w:rsidRPr="0066149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6614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14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Pr="00661494">
        <w:rPr>
          <w:rFonts w:ascii="Times New Roman" w:eastAsia="Times New Roman" w:hAnsi="Times New Roman" w:cs="Times New Roman"/>
          <w:sz w:val="24"/>
          <w:szCs w:val="24"/>
          <w:lang w:eastAsia="ru-RU"/>
        </w:rPr>
        <w:t> Система, выполняющая функцию размножения, – ... (</w:t>
      </w:r>
      <w:r w:rsidRPr="006614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половая</w:t>
      </w:r>
      <w:r w:rsidRPr="0066149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6614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14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Pr="00661494">
        <w:rPr>
          <w:rFonts w:ascii="Times New Roman" w:eastAsia="Times New Roman" w:hAnsi="Times New Roman" w:cs="Times New Roman"/>
          <w:sz w:val="24"/>
          <w:szCs w:val="24"/>
          <w:lang w:eastAsia="ru-RU"/>
        </w:rPr>
        <w:t> Система, включающая различные железы внутренней секреции, – ... (</w:t>
      </w:r>
      <w:r w:rsidRPr="006614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эндокринная</w:t>
      </w:r>
      <w:r w:rsidRPr="0066149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6614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14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</w:t>
      </w:r>
      <w:r w:rsidRPr="00661494">
        <w:rPr>
          <w:rFonts w:ascii="Times New Roman" w:eastAsia="Times New Roman" w:hAnsi="Times New Roman" w:cs="Times New Roman"/>
          <w:sz w:val="24"/>
          <w:szCs w:val="24"/>
          <w:lang w:eastAsia="ru-RU"/>
        </w:rPr>
        <w:t> Система, объединяющая все другие системы, регулирующая и согласовывающая их деятельность, – ... (</w:t>
      </w:r>
      <w:r w:rsidRPr="006614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нервная</w:t>
      </w:r>
      <w:r w:rsidRPr="0066149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6614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14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</w:t>
      </w:r>
      <w:r w:rsidRPr="00661494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Специальные чувствительные образования, воспринимающие и преобразующие раздражения из внешней и внутренней среды в специфическую активность нервной системы, – ... (</w:t>
      </w:r>
      <w:r w:rsidRPr="006614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рецепторы</w:t>
      </w:r>
      <w:r w:rsidRPr="0066149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6614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14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</w:t>
      </w:r>
      <w:r w:rsidRPr="006614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661494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уровней строения организма: молекулы – клеточные органоиды – клетки – ткани – ... (</w:t>
      </w:r>
      <w:r w:rsidRPr="006614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органы</w:t>
      </w:r>
      <w:r w:rsidRPr="00661494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... (</w:t>
      </w:r>
      <w:r w:rsidRPr="006614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системы органов</w:t>
      </w:r>
      <w:r w:rsidRPr="00661494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организм.</w:t>
      </w:r>
      <w:proofErr w:type="gramEnd"/>
    </w:p>
    <w:p w:rsidR="00661494" w:rsidRPr="00661494" w:rsidRDefault="00661494" w:rsidP="003E10EF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14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Строение нервной системы и ее свойства</w:t>
      </w:r>
    </w:p>
    <w:p w:rsidR="00661494" w:rsidRPr="00661494" w:rsidRDefault="00661494" w:rsidP="00CF6D7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661494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Нервная система подразделяется на … (</w:t>
      </w:r>
      <w:proofErr w:type="gramStart"/>
      <w:r w:rsidRPr="006614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центральную</w:t>
      </w:r>
      <w:proofErr w:type="gramEnd"/>
      <w:r w:rsidRPr="006614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периферическую</w:t>
      </w:r>
      <w:r w:rsidRPr="0066149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614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6614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14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661494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центральной нервной системы ко всем органам нашего тела отходят … (</w:t>
      </w:r>
      <w:r w:rsidRPr="006614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нервы</w:t>
      </w:r>
      <w:r w:rsidRPr="0066149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6614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14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661494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Ответная реакция организма на раздражение рецепторов, осуществляемая при участии нервной системы, называется … (</w:t>
      </w:r>
      <w:r w:rsidRPr="006614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рефлексом</w:t>
      </w:r>
      <w:r w:rsidRPr="0066149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614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6614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14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661494">
        <w:rPr>
          <w:rFonts w:ascii="Times New Roman" w:eastAsia="Times New Roman" w:hAnsi="Times New Roman" w:cs="Times New Roman"/>
          <w:sz w:val="24"/>
          <w:szCs w:val="24"/>
          <w:lang w:eastAsia="ru-RU"/>
        </w:rPr>
        <w:t> Скопление тел нейронов образуют … (</w:t>
      </w:r>
      <w:r w:rsidRPr="006614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серое</w:t>
      </w:r>
      <w:r w:rsidRPr="00661494">
        <w:rPr>
          <w:rFonts w:ascii="Times New Roman" w:eastAsia="Times New Roman" w:hAnsi="Times New Roman" w:cs="Times New Roman"/>
          <w:sz w:val="24"/>
          <w:szCs w:val="24"/>
          <w:lang w:eastAsia="ru-RU"/>
        </w:rPr>
        <w:t>) вещество головного и спинного мозга, а скопление их отростков – ... (</w:t>
      </w:r>
      <w:r w:rsidRPr="006614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белое</w:t>
      </w:r>
      <w:r w:rsidRPr="00661494">
        <w:rPr>
          <w:rFonts w:ascii="Times New Roman" w:eastAsia="Times New Roman" w:hAnsi="Times New Roman" w:cs="Times New Roman"/>
          <w:sz w:val="24"/>
          <w:szCs w:val="24"/>
          <w:lang w:eastAsia="ru-RU"/>
        </w:rPr>
        <w:t>) вещество.</w:t>
      </w:r>
      <w:r w:rsidRPr="006614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14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661494">
        <w:rPr>
          <w:rFonts w:ascii="Times New Roman" w:eastAsia="Times New Roman" w:hAnsi="Times New Roman" w:cs="Times New Roman"/>
          <w:sz w:val="24"/>
          <w:szCs w:val="24"/>
          <w:lang w:eastAsia="ru-RU"/>
        </w:rPr>
        <w:t> Скопления тел нервных клеток за пределами центральной нервной системы – ... (</w:t>
      </w:r>
      <w:r w:rsidRPr="006614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нервные узлы</w:t>
      </w:r>
      <w:r w:rsidRPr="0066149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6614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14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Pr="00661494">
        <w:rPr>
          <w:rFonts w:ascii="Times New Roman" w:eastAsia="Times New Roman" w:hAnsi="Times New Roman" w:cs="Times New Roman"/>
          <w:sz w:val="24"/>
          <w:szCs w:val="24"/>
          <w:lang w:eastAsia="ru-RU"/>
        </w:rPr>
        <w:t> Электрическая волна, распространяющаяся по нервному волокну, – ... (</w:t>
      </w:r>
      <w:r w:rsidRPr="006614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нервный импульс</w:t>
      </w:r>
      <w:r w:rsidRPr="0066149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6614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14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Pr="00661494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Нейроны, передающие в мозг нервные импульсы от органов чувств и внутренних органов, называются … (</w:t>
      </w:r>
      <w:r w:rsidRPr="006614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чувствительными</w:t>
      </w:r>
      <w:r w:rsidRPr="0066149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6614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14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</w:t>
      </w:r>
      <w:r w:rsidRPr="00661494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Нейроны, передающие нервные импульсы от мозга к мышцам и железам – ... (</w:t>
      </w:r>
      <w:r w:rsidRPr="006614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двигательные</w:t>
      </w:r>
      <w:r w:rsidRPr="0066149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614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6614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14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</w:t>
      </w:r>
      <w:r w:rsidRPr="00661494">
        <w:rPr>
          <w:rFonts w:ascii="Times New Roman" w:eastAsia="Times New Roman" w:hAnsi="Times New Roman" w:cs="Times New Roman"/>
          <w:sz w:val="24"/>
          <w:szCs w:val="24"/>
          <w:lang w:eastAsia="ru-RU"/>
        </w:rPr>
        <w:t> Путь, по которому проводятся нервные импульсы при осуществлении рефлекса, называют … (</w:t>
      </w:r>
      <w:r w:rsidRPr="006614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рефлекторной дугой</w:t>
      </w:r>
      <w:r w:rsidRPr="0066149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614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6614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14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</w:t>
      </w:r>
      <w:r w:rsidRPr="00661494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передней и задней сторонах спинной мозг имеет … (</w:t>
      </w:r>
      <w:r w:rsidRPr="006614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продольные борозды</w:t>
      </w:r>
      <w:r w:rsidRPr="00661494">
        <w:rPr>
          <w:rFonts w:ascii="Times New Roman" w:eastAsia="Times New Roman" w:hAnsi="Times New Roman" w:cs="Times New Roman"/>
          <w:sz w:val="24"/>
          <w:szCs w:val="24"/>
          <w:lang w:eastAsia="ru-RU"/>
        </w:rPr>
        <w:t>), делящие его на правую и левую половины.</w:t>
      </w:r>
      <w:r w:rsidRPr="006614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14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</w:t>
      </w:r>
      <w:r w:rsidRPr="00661494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центре спинного мозга проходит … (</w:t>
      </w:r>
      <w:r w:rsidRPr="006614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спинномозговой канал</w:t>
      </w:r>
      <w:r w:rsidRPr="00661494">
        <w:rPr>
          <w:rFonts w:ascii="Times New Roman" w:eastAsia="Times New Roman" w:hAnsi="Times New Roman" w:cs="Times New Roman"/>
          <w:sz w:val="24"/>
          <w:szCs w:val="24"/>
          <w:lang w:eastAsia="ru-RU"/>
        </w:rPr>
        <w:t>), заполненный спинномозговой жидкостью.</w:t>
      </w:r>
      <w:r w:rsidRPr="006614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14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</w:t>
      </w:r>
      <w:r w:rsidRPr="00661494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каждого сегмента спинного мозга, отходит пара спинномозговых нервов, начинающихся двумя корешками – ... (</w:t>
      </w:r>
      <w:r w:rsidRPr="006614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передним и задним</w:t>
      </w:r>
      <w:r w:rsidRPr="0066149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6614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14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</w:t>
      </w:r>
      <w:r w:rsidRPr="00661494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Основные функции спинного мозга – ... (</w:t>
      </w:r>
      <w:r w:rsidRPr="006614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рефлекторная и проводниковая</w:t>
      </w:r>
      <w:r w:rsidRPr="00661494">
        <w:rPr>
          <w:rFonts w:ascii="Times New Roman" w:eastAsia="Times New Roman" w:hAnsi="Times New Roman" w:cs="Times New Roman"/>
          <w:sz w:val="24"/>
          <w:szCs w:val="24"/>
          <w:lang w:eastAsia="ru-RU"/>
        </w:rPr>
        <w:t>) </w:t>
      </w:r>
      <w:r w:rsidRPr="006614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6614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14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</w:t>
      </w:r>
      <w:r w:rsidRPr="00661494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Головной мозг делят на три отдела – ... (</w:t>
      </w:r>
      <w:r w:rsidRPr="006614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передний, средний и задний</w:t>
      </w:r>
      <w:r w:rsidRPr="0066149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614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6614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14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</w:t>
      </w:r>
      <w:r w:rsidRPr="00661494">
        <w:rPr>
          <w:rFonts w:ascii="Times New Roman" w:eastAsia="Times New Roman" w:hAnsi="Times New Roman" w:cs="Times New Roman"/>
          <w:sz w:val="24"/>
          <w:szCs w:val="24"/>
          <w:lang w:eastAsia="ru-RU"/>
        </w:rPr>
        <w:t> Сверху большие полушария головного мозга покрывает серое вещество, называемое … (</w:t>
      </w:r>
      <w:r w:rsidRPr="006614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корой больших полушарий</w:t>
      </w:r>
      <w:r w:rsidRPr="0066149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6614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14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</w:t>
      </w:r>
      <w:r w:rsidRPr="00661494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Доли коры больших полушарий – ... (</w:t>
      </w:r>
      <w:r w:rsidRPr="006614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лобная, теменная, затылочная и височная</w:t>
      </w:r>
      <w:r w:rsidRPr="0066149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6614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14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17.</w:t>
      </w:r>
      <w:r w:rsidRPr="00661494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Определенный участок коры больших полушарий, осуществляющий анализ и синтез полученной информации, – ... (</w:t>
      </w:r>
      <w:r w:rsidRPr="006614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зона</w:t>
      </w:r>
      <w:r w:rsidRPr="0066149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61494" w:rsidRPr="00CF6D75" w:rsidRDefault="00661494" w:rsidP="00CF6D75">
      <w:pPr>
        <w:pStyle w:val="3"/>
        <w:shd w:val="clear" w:color="auto" w:fill="FFFFFF"/>
        <w:spacing w:before="0" w:beforeAutospacing="0" w:after="0" w:afterAutospacing="0" w:line="276" w:lineRule="auto"/>
        <w:jc w:val="center"/>
        <w:rPr>
          <w:sz w:val="24"/>
          <w:szCs w:val="24"/>
        </w:rPr>
      </w:pPr>
      <w:r w:rsidRPr="00CF6D75">
        <w:rPr>
          <w:sz w:val="24"/>
          <w:szCs w:val="24"/>
        </w:rPr>
        <w:t>Нервно-гуморальная регуляция физиологических функций</w:t>
      </w:r>
    </w:p>
    <w:p w:rsidR="00661494" w:rsidRPr="00CF6D75" w:rsidRDefault="00661494" w:rsidP="00CF6D75">
      <w:pPr>
        <w:pStyle w:val="a3"/>
        <w:shd w:val="clear" w:color="auto" w:fill="FFFFFF"/>
        <w:spacing w:before="0" w:beforeAutospacing="0" w:after="0" w:afterAutospacing="0" w:line="276" w:lineRule="auto"/>
      </w:pPr>
      <w:r w:rsidRPr="00CF6D75">
        <w:rPr>
          <w:b/>
          <w:bCs/>
        </w:rPr>
        <w:t>1.</w:t>
      </w:r>
      <w:r w:rsidRPr="00CF6D75">
        <w:t> Два вида регуляции функций в организме – ... (</w:t>
      </w:r>
      <w:r w:rsidRPr="00CF6D75">
        <w:rPr>
          <w:i/>
          <w:iCs/>
        </w:rPr>
        <w:t>нервная и гуморальная</w:t>
      </w:r>
      <w:r w:rsidRPr="00CF6D75">
        <w:t>).</w:t>
      </w:r>
    </w:p>
    <w:p w:rsidR="00661494" w:rsidRPr="00CF6D75" w:rsidRDefault="00661494" w:rsidP="00CF6D75">
      <w:pPr>
        <w:pStyle w:val="a3"/>
        <w:shd w:val="clear" w:color="auto" w:fill="FFFFFF"/>
        <w:spacing w:before="0" w:beforeAutospacing="0" w:after="0" w:afterAutospacing="0" w:line="276" w:lineRule="auto"/>
      </w:pPr>
      <w:r w:rsidRPr="00CF6D75">
        <w:rPr>
          <w:b/>
          <w:bCs/>
        </w:rPr>
        <w:t>2.</w:t>
      </w:r>
      <w:r w:rsidRPr="00CF6D75">
        <w:t> </w:t>
      </w:r>
      <w:proofErr w:type="gramStart"/>
      <w:r w:rsidRPr="00CF6D75">
        <w:t>Отдел мозга, регулирующий дыхание, пищеварение, сердечную деятельность, защитные рефлексы (кашель, чихание, рвота), жевание, глотание, – ... (</w:t>
      </w:r>
      <w:r w:rsidRPr="00CF6D75">
        <w:rPr>
          <w:i/>
          <w:iCs/>
        </w:rPr>
        <w:t>продолговатый мозг</w:t>
      </w:r>
      <w:r w:rsidRPr="00CF6D75">
        <w:t>).</w:t>
      </w:r>
      <w:proofErr w:type="gramEnd"/>
    </w:p>
    <w:p w:rsidR="00661494" w:rsidRPr="00CF6D75" w:rsidRDefault="00661494" w:rsidP="00CF6D75">
      <w:pPr>
        <w:pStyle w:val="a3"/>
        <w:shd w:val="clear" w:color="auto" w:fill="FFFFFF"/>
        <w:spacing w:before="0" w:beforeAutospacing="0" w:after="0" w:afterAutospacing="0" w:line="276" w:lineRule="auto"/>
      </w:pPr>
      <w:r w:rsidRPr="00CF6D75">
        <w:rPr>
          <w:b/>
          <w:bCs/>
        </w:rPr>
        <w:t>3.</w:t>
      </w:r>
      <w:r w:rsidRPr="00CF6D75">
        <w:t> Равновесие тела, координацию движений регулирует … (</w:t>
      </w:r>
      <w:r w:rsidRPr="00CF6D75">
        <w:rPr>
          <w:i/>
          <w:iCs/>
        </w:rPr>
        <w:t>мозжечок</w:t>
      </w:r>
      <w:r w:rsidRPr="00CF6D75">
        <w:t>).</w:t>
      </w:r>
    </w:p>
    <w:p w:rsidR="00661494" w:rsidRPr="00CF6D75" w:rsidRDefault="00661494" w:rsidP="00CF6D75">
      <w:pPr>
        <w:pStyle w:val="a3"/>
        <w:shd w:val="clear" w:color="auto" w:fill="FFFFFF"/>
        <w:spacing w:before="0" w:beforeAutospacing="0" w:after="0" w:afterAutospacing="0" w:line="276" w:lineRule="auto"/>
      </w:pPr>
      <w:r w:rsidRPr="00CF6D75">
        <w:rPr>
          <w:b/>
          <w:bCs/>
        </w:rPr>
        <w:t>4.</w:t>
      </w:r>
      <w:r w:rsidRPr="00CF6D75">
        <w:t> Процессы мышления, поведение, память, речь регулирует … (</w:t>
      </w:r>
      <w:r w:rsidRPr="00CF6D75">
        <w:rPr>
          <w:i/>
          <w:iCs/>
        </w:rPr>
        <w:t>кора больших полушарий</w:t>
      </w:r>
      <w:r w:rsidRPr="00CF6D75">
        <w:t>).</w:t>
      </w:r>
    </w:p>
    <w:p w:rsidR="00661494" w:rsidRPr="00CF6D75" w:rsidRDefault="00661494" w:rsidP="00CF6D75">
      <w:pPr>
        <w:pStyle w:val="a3"/>
        <w:shd w:val="clear" w:color="auto" w:fill="FFFFFF"/>
        <w:spacing w:before="0" w:beforeAutospacing="0" w:after="0" w:afterAutospacing="0" w:line="276" w:lineRule="auto"/>
      </w:pPr>
      <w:r w:rsidRPr="00CF6D75">
        <w:rPr>
          <w:b/>
          <w:bCs/>
        </w:rPr>
        <w:t>5.</w:t>
      </w:r>
      <w:r w:rsidRPr="00CF6D75">
        <w:t> Часть периферической нервной системы, регулирующую работу скелетных мышц, называют … (</w:t>
      </w:r>
      <w:r w:rsidRPr="00CF6D75">
        <w:rPr>
          <w:i/>
          <w:iCs/>
        </w:rPr>
        <w:t>соматической</w:t>
      </w:r>
      <w:r w:rsidRPr="00CF6D75">
        <w:t>).</w:t>
      </w:r>
    </w:p>
    <w:p w:rsidR="00661494" w:rsidRPr="00CF6D75" w:rsidRDefault="00661494" w:rsidP="00CF6D75">
      <w:pPr>
        <w:pStyle w:val="a3"/>
        <w:shd w:val="clear" w:color="auto" w:fill="FFFFFF"/>
        <w:spacing w:before="0" w:beforeAutospacing="0" w:after="0" w:afterAutospacing="0" w:line="276" w:lineRule="auto"/>
      </w:pPr>
      <w:r w:rsidRPr="00CF6D75">
        <w:rPr>
          <w:b/>
          <w:bCs/>
        </w:rPr>
        <w:t>6.</w:t>
      </w:r>
      <w:r w:rsidRPr="00CF6D75">
        <w:t> Часть периферической нервной системы, регулирующую работу внутренних органов, называют … (</w:t>
      </w:r>
      <w:r w:rsidRPr="00CF6D75">
        <w:rPr>
          <w:i/>
          <w:iCs/>
        </w:rPr>
        <w:t>вегетативной</w:t>
      </w:r>
      <w:r w:rsidRPr="00CF6D75">
        <w:t>), или … (</w:t>
      </w:r>
      <w:r w:rsidRPr="00CF6D75">
        <w:rPr>
          <w:i/>
          <w:iCs/>
        </w:rPr>
        <w:t>автономной</w:t>
      </w:r>
      <w:r w:rsidRPr="00CF6D75">
        <w:t>).</w:t>
      </w:r>
    </w:p>
    <w:p w:rsidR="00661494" w:rsidRPr="00CF6D75" w:rsidRDefault="00661494" w:rsidP="00CF6D75">
      <w:pPr>
        <w:pStyle w:val="a3"/>
        <w:shd w:val="clear" w:color="auto" w:fill="FFFFFF"/>
        <w:spacing w:before="0" w:beforeAutospacing="0" w:after="0" w:afterAutospacing="0" w:line="276" w:lineRule="auto"/>
      </w:pPr>
      <w:r w:rsidRPr="00CF6D75">
        <w:rPr>
          <w:b/>
          <w:bCs/>
        </w:rPr>
        <w:t>7.</w:t>
      </w:r>
      <w:r w:rsidRPr="00CF6D75">
        <w:t> Отделы вегетативной нервной системы, оказывающие противоположное влияние на работу органов, – ... (</w:t>
      </w:r>
      <w:r w:rsidRPr="00CF6D75">
        <w:rPr>
          <w:i/>
          <w:iCs/>
        </w:rPr>
        <w:t>симпатический и парасимпатический</w:t>
      </w:r>
      <w:r w:rsidRPr="00CF6D75">
        <w:t>).</w:t>
      </w:r>
    </w:p>
    <w:p w:rsidR="00661494" w:rsidRPr="00CF6D75" w:rsidRDefault="00661494" w:rsidP="00CF6D75">
      <w:pPr>
        <w:pStyle w:val="a3"/>
        <w:shd w:val="clear" w:color="auto" w:fill="FFFFFF"/>
        <w:spacing w:before="0" w:beforeAutospacing="0" w:after="0" w:afterAutospacing="0" w:line="276" w:lineRule="auto"/>
      </w:pPr>
      <w:r w:rsidRPr="00CF6D75">
        <w:rPr>
          <w:b/>
          <w:bCs/>
        </w:rPr>
        <w:t>8.</w:t>
      </w:r>
      <w:r w:rsidRPr="00CF6D75">
        <w:t> Биологически активные вещества, выделяемые в кровь железами внутренней секреции, – ... (</w:t>
      </w:r>
      <w:r w:rsidRPr="00CF6D75">
        <w:rPr>
          <w:i/>
          <w:iCs/>
        </w:rPr>
        <w:t>гормоны</w:t>
      </w:r>
      <w:r w:rsidRPr="00CF6D75">
        <w:t>).</w:t>
      </w:r>
    </w:p>
    <w:p w:rsidR="00661494" w:rsidRPr="00CF6D75" w:rsidRDefault="00661494" w:rsidP="00CF6D75">
      <w:pPr>
        <w:pStyle w:val="a3"/>
        <w:shd w:val="clear" w:color="auto" w:fill="FFFFFF"/>
        <w:spacing w:before="0" w:beforeAutospacing="0" w:after="0" w:afterAutospacing="0" w:line="276" w:lineRule="auto"/>
      </w:pPr>
      <w:r w:rsidRPr="00CF6D75">
        <w:rPr>
          <w:b/>
          <w:bCs/>
        </w:rPr>
        <w:t>9.</w:t>
      </w:r>
      <w:r w:rsidRPr="00CF6D75">
        <w:t> Гипофиз, щитовидная железа, надпочечники – это железы … (</w:t>
      </w:r>
      <w:r w:rsidRPr="00CF6D75">
        <w:rPr>
          <w:i/>
          <w:iCs/>
        </w:rPr>
        <w:t>внутренней</w:t>
      </w:r>
      <w:r w:rsidRPr="00CF6D75">
        <w:t>) секреции.</w:t>
      </w:r>
    </w:p>
    <w:p w:rsidR="00661494" w:rsidRPr="00CF6D75" w:rsidRDefault="00661494" w:rsidP="00CF6D75">
      <w:pPr>
        <w:pStyle w:val="a3"/>
        <w:shd w:val="clear" w:color="auto" w:fill="FFFFFF"/>
        <w:spacing w:before="0" w:beforeAutospacing="0" w:after="0" w:afterAutospacing="0" w:line="276" w:lineRule="auto"/>
      </w:pPr>
      <w:r w:rsidRPr="00CF6D75">
        <w:rPr>
          <w:b/>
          <w:bCs/>
        </w:rPr>
        <w:t>10.</w:t>
      </w:r>
      <w:r w:rsidRPr="00CF6D75">
        <w:t> Гормоны, регулирующие развитие вторичных половых признаков у мужчин и женщин, – ... (</w:t>
      </w:r>
      <w:r w:rsidRPr="00CF6D75">
        <w:rPr>
          <w:i/>
          <w:iCs/>
        </w:rPr>
        <w:t>половые</w:t>
      </w:r>
      <w:r w:rsidRPr="00CF6D75">
        <w:t>).</w:t>
      </w:r>
    </w:p>
    <w:p w:rsidR="00661494" w:rsidRPr="00CF6D75" w:rsidRDefault="00661494" w:rsidP="00CF6D75">
      <w:pPr>
        <w:pStyle w:val="a3"/>
        <w:shd w:val="clear" w:color="auto" w:fill="FFFFFF"/>
        <w:spacing w:before="0" w:beforeAutospacing="0" w:after="0" w:afterAutospacing="0" w:line="276" w:lineRule="auto"/>
      </w:pPr>
      <w:r w:rsidRPr="00CF6D75">
        <w:rPr>
          <w:b/>
          <w:bCs/>
        </w:rPr>
        <w:t>11.</w:t>
      </w:r>
      <w:r w:rsidRPr="00CF6D75">
        <w:t> Гормоны мозгового слоя надпочечников – ... (</w:t>
      </w:r>
      <w:r w:rsidRPr="00CF6D75">
        <w:rPr>
          <w:i/>
          <w:iCs/>
        </w:rPr>
        <w:t>адреналин и норадреналин</w:t>
      </w:r>
      <w:r w:rsidRPr="00CF6D75">
        <w:t>).</w:t>
      </w:r>
    </w:p>
    <w:p w:rsidR="00661494" w:rsidRPr="00CF6D75" w:rsidRDefault="00661494" w:rsidP="00CF6D75">
      <w:pPr>
        <w:pStyle w:val="a3"/>
        <w:shd w:val="clear" w:color="auto" w:fill="FFFFFF"/>
        <w:spacing w:before="0" w:beforeAutospacing="0" w:after="0" w:afterAutospacing="0" w:line="276" w:lineRule="auto"/>
      </w:pPr>
      <w:r w:rsidRPr="00CF6D75">
        <w:rPr>
          <w:b/>
          <w:bCs/>
        </w:rPr>
        <w:t>12.</w:t>
      </w:r>
      <w:r w:rsidRPr="00CF6D75">
        <w:t> Гормон, усиливающий работу сердца; его выработка увеличивается при эмоциональном напряжении – ... (</w:t>
      </w:r>
      <w:r w:rsidRPr="00CF6D75">
        <w:rPr>
          <w:i/>
          <w:iCs/>
        </w:rPr>
        <w:t>адреналин</w:t>
      </w:r>
      <w:r w:rsidRPr="00CF6D75">
        <w:t>).</w:t>
      </w:r>
    </w:p>
    <w:p w:rsidR="00661494" w:rsidRPr="00CF6D75" w:rsidRDefault="00661494" w:rsidP="00CF6D75">
      <w:pPr>
        <w:pStyle w:val="a3"/>
        <w:shd w:val="clear" w:color="auto" w:fill="FFFFFF"/>
        <w:spacing w:before="0" w:beforeAutospacing="0" w:after="0" w:afterAutospacing="0" w:line="276" w:lineRule="auto"/>
      </w:pPr>
      <w:r w:rsidRPr="00CF6D75">
        <w:rPr>
          <w:b/>
          <w:bCs/>
        </w:rPr>
        <w:t>13.</w:t>
      </w:r>
      <w:r w:rsidRPr="00CF6D75">
        <w:t> В регуляции обмена сахара в организме принимает участие гормон … (</w:t>
      </w:r>
      <w:r w:rsidRPr="00CF6D75">
        <w:rPr>
          <w:i/>
          <w:iCs/>
        </w:rPr>
        <w:t>инсулин</w:t>
      </w:r>
      <w:r w:rsidRPr="00CF6D75">
        <w:t>).</w:t>
      </w:r>
    </w:p>
    <w:p w:rsidR="00661494" w:rsidRPr="00CF6D75" w:rsidRDefault="00661494" w:rsidP="00CF6D75">
      <w:pPr>
        <w:pStyle w:val="a3"/>
        <w:shd w:val="clear" w:color="auto" w:fill="FFFFFF"/>
        <w:spacing w:before="0" w:beforeAutospacing="0" w:after="0" w:afterAutospacing="0" w:line="276" w:lineRule="auto"/>
      </w:pPr>
      <w:r w:rsidRPr="00CF6D75">
        <w:rPr>
          <w:b/>
          <w:bCs/>
        </w:rPr>
        <w:t>14.</w:t>
      </w:r>
      <w:r w:rsidRPr="00CF6D75">
        <w:t> Гормон щитовидной железы – ... (</w:t>
      </w:r>
      <w:r w:rsidRPr="00CF6D75">
        <w:rPr>
          <w:i/>
          <w:iCs/>
        </w:rPr>
        <w:t>тироксин</w:t>
      </w:r>
      <w:r w:rsidRPr="00CF6D75">
        <w:t>).</w:t>
      </w:r>
    </w:p>
    <w:p w:rsidR="00661494" w:rsidRPr="00CF6D75" w:rsidRDefault="00661494" w:rsidP="00CF6D75">
      <w:pPr>
        <w:pStyle w:val="a3"/>
        <w:shd w:val="clear" w:color="auto" w:fill="FFFFFF"/>
        <w:spacing w:before="0" w:beforeAutospacing="0" w:after="0" w:afterAutospacing="0" w:line="276" w:lineRule="auto"/>
      </w:pPr>
      <w:r w:rsidRPr="00CF6D75">
        <w:rPr>
          <w:b/>
          <w:bCs/>
        </w:rPr>
        <w:t>15.</w:t>
      </w:r>
      <w:r w:rsidRPr="00CF6D75">
        <w:t> Железа внутренней секреции, расположенная в основании мозга и управляющая деятельностью других желез, – ... (</w:t>
      </w:r>
      <w:r w:rsidRPr="00CF6D75">
        <w:rPr>
          <w:i/>
          <w:iCs/>
        </w:rPr>
        <w:t>гипофиз</w:t>
      </w:r>
      <w:r w:rsidRPr="00CF6D75">
        <w:t>).</w:t>
      </w:r>
    </w:p>
    <w:p w:rsidR="00661494" w:rsidRPr="00CF6D75" w:rsidRDefault="00661494" w:rsidP="00CF6D75">
      <w:pPr>
        <w:pStyle w:val="a3"/>
        <w:shd w:val="clear" w:color="auto" w:fill="FFFFFF"/>
        <w:spacing w:before="0" w:beforeAutospacing="0" w:after="0" w:afterAutospacing="0" w:line="276" w:lineRule="auto"/>
      </w:pPr>
      <w:r w:rsidRPr="00CF6D75">
        <w:rPr>
          <w:b/>
          <w:bCs/>
        </w:rPr>
        <w:t>16.</w:t>
      </w:r>
      <w:r w:rsidRPr="00CF6D75">
        <w:t> Уменьшение выработки инсулина вызывает развитие тяжелого заболевания – ... (</w:t>
      </w:r>
      <w:r w:rsidRPr="00CF6D75">
        <w:rPr>
          <w:i/>
          <w:iCs/>
        </w:rPr>
        <w:t>сахарного диабета</w:t>
      </w:r>
      <w:r w:rsidRPr="00CF6D75">
        <w:t>).</w:t>
      </w:r>
    </w:p>
    <w:p w:rsidR="00661494" w:rsidRPr="00CF6D75" w:rsidRDefault="00661494" w:rsidP="00CF6D75">
      <w:pPr>
        <w:pStyle w:val="a3"/>
        <w:shd w:val="clear" w:color="auto" w:fill="FFFFFF"/>
        <w:spacing w:before="0" w:beforeAutospacing="0" w:after="0" w:afterAutospacing="0" w:line="276" w:lineRule="auto"/>
      </w:pPr>
      <w:r w:rsidRPr="00CF6D75">
        <w:rPr>
          <w:b/>
          <w:bCs/>
        </w:rPr>
        <w:t>17.</w:t>
      </w:r>
      <w:r w:rsidRPr="00CF6D75">
        <w:t> Усиление функции щитовидной железы приводит к … (</w:t>
      </w:r>
      <w:r w:rsidRPr="00CF6D75">
        <w:rPr>
          <w:i/>
          <w:iCs/>
        </w:rPr>
        <w:t>базедовой болезни</w:t>
      </w:r>
      <w:r w:rsidRPr="00CF6D75">
        <w:t>).</w:t>
      </w:r>
    </w:p>
    <w:p w:rsidR="00661494" w:rsidRPr="00CF6D75" w:rsidRDefault="00661494" w:rsidP="00CF6D75">
      <w:pPr>
        <w:pStyle w:val="a3"/>
        <w:shd w:val="clear" w:color="auto" w:fill="FFFFFF"/>
        <w:spacing w:before="0" w:beforeAutospacing="0" w:after="0" w:afterAutospacing="0" w:line="276" w:lineRule="auto"/>
      </w:pPr>
      <w:r w:rsidRPr="00CF6D75">
        <w:rPr>
          <w:b/>
          <w:bCs/>
        </w:rPr>
        <w:t>18.</w:t>
      </w:r>
      <w:r w:rsidRPr="00CF6D75">
        <w:t> Для синтеза гормонов щитовидной железы необходим … (</w:t>
      </w:r>
      <w:r w:rsidRPr="00CF6D75">
        <w:rPr>
          <w:i/>
          <w:iCs/>
        </w:rPr>
        <w:t>йод</w:t>
      </w:r>
      <w:r w:rsidRPr="00CF6D75">
        <w:t>).</w:t>
      </w:r>
    </w:p>
    <w:p w:rsidR="00661494" w:rsidRPr="00CF6D75" w:rsidRDefault="00661494" w:rsidP="00CF6D75">
      <w:pPr>
        <w:pStyle w:val="a3"/>
        <w:shd w:val="clear" w:color="auto" w:fill="FFFFFF"/>
        <w:spacing w:before="0" w:beforeAutospacing="0" w:after="0" w:afterAutospacing="0" w:line="276" w:lineRule="auto"/>
      </w:pPr>
      <w:r w:rsidRPr="00CF6D75">
        <w:rPr>
          <w:b/>
          <w:bCs/>
        </w:rPr>
        <w:t>19.</w:t>
      </w:r>
      <w:r w:rsidRPr="00CF6D75">
        <w:t> При недостаточной выработке гормонов щитовидной железы у детей развивается … (</w:t>
      </w:r>
      <w:proofErr w:type="gramStart"/>
      <w:r w:rsidRPr="00CF6D75">
        <w:rPr>
          <w:i/>
          <w:iCs/>
        </w:rPr>
        <w:t>кретинизм</w:t>
      </w:r>
      <w:proofErr w:type="gramEnd"/>
      <w:r w:rsidRPr="00CF6D75">
        <w:t>), а у взрослых людей – ... (</w:t>
      </w:r>
      <w:r w:rsidRPr="00CF6D75">
        <w:rPr>
          <w:i/>
          <w:iCs/>
        </w:rPr>
        <w:t>микседема</w:t>
      </w:r>
      <w:r w:rsidRPr="00CF6D75">
        <w:t>).</w:t>
      </w:r>
    </w:p>
    <w:p w:rsidR="00661494" w:rsidRPr="00CF6D75" w:rsidRDefault="00661494" w:rsidP="00CF6D75">
      <w:pPr>
        <w:pStyle w:val="3"/>
        <w:shd w:val="clear" w:color="auto" w:fill="FFFFFF"/>
        <w:spacing w:before="0" w:beforeAutospacing="0" w:after="0" w:afterAutospacing="0" w:line="276" w:lineRule="auto"/>
        <w:jc w:val="center"/>
        <w:rPr>
          <w:sz w:val="24"/>
          <w:szCs w:val="24"/>
        </w:rPr>
      </w:pPr>
      <w:r w:rsidRPr="00CF6D75">
        <w:rPr>
          <w:sz w:val="24"/>
          <w:szCs w:val="24"/>
        </w:rPr>
        <w:t>Кровь</w:t>
      </w:r>
    </w:p>
    <w:p w:rsidR="00661494" w:rsidRPr="00CF6D75" w:rsidRDefault="00661494" w:rsidP="00CF6D75">
      <w:pPr>
        <w:pStyle w:val="a3"/>
        <w:shd w:val="clear" w:color="auto" w:fill="FFFFFF"/>
        <w:spacing w:before="0" w:beforeAutospacing="0" w:after="0" w:afterAutospacing="0" w:line="276" w:lineRule="auto"/>
      </w:pPr>
      <w:r w:rsidRPr="00CF6D75">
        <w:rPr>
          <w:b/>
          <w:bCs/>
        </w:rPr>
        <w:t>1.</w:t>
      </w:r>
      <w:r w:rsidRPr="00CF6D75">
        <w:t> Кровь, межклеточное вещество и лимфа образуют … (</w:t>
      </w:r>
      <w:r w:rsidRPr="00CF6D75">
        <w:rPr>
          <w:i/>
          <w:iCs/>
        </w:rPr>
        <w:t>внутреннюю среду организма</w:t>
      </w:r>
      <w:r w:rsidRPr="00CF6D75">
        <w:t>).</w:t>
      </w:r>
    </w:p>
    <w:p w:rsidR="00661494" w:rsidRPr="00CF6D75" w:rsidRDefault="00661494" w:rsidP="00CF6D75">
      <w:pPr>
        <w:pStyle w:val="a3"/>
        <w:shd w:val="clear" w:color="auto" w:fill="FFFFFF"/>
        <w:spacing w:before="0" w:beforeAutospacing="0" w:after="0" w:afterAutospacing="0" w:line="276" w:lineRule="auto"/>
      </w:pPr>
      <w:r w:rsidRPr="00CF6D75">
        <w:rPr>
          <w:b/>
          <w:bCs/>
        </w:rPr>
        <w:t>2.</w:t>
      </w:r>
      <w:r w:rsidRPr="00CF6D75">
        <w:t> Жидкая соединительная ткань – ... (</w:t>
      </w:r>
      <w:r w:rsidRPr="00CF6D75">
        <w:rPr>
          <w:i/>
          <w:iCs/>
        </w:rPr>
        <w:t>кровь</w:t>
      </w:r>
      <w:r w:rsidRPr="00CF6D75">
        <w:t>).</w:t>
      </w:r>
    </w:p>
    <w:p w:rsidR="00661494" w:rsidRPr="00CF6D75" w:rsidRDefault="00661494" w:rsidP="00CF6D75">
      <w:pPr>
        <w:pStyle w:val="a3"/>
        <w:shd w:val="clear" w:color="auto" w:fill="FFFFFF"/>
        <w:spacing w:before="0" w:beforeAutospacing="0" w:after="0" w:afterAutospacing="0" w:line="276" w:lineRule="auto"/>
      </w:pPr>
      <w:r w:rsidRPr="00CF6D75">
        <w:rPr>
          <w:b/>
          <w:bCs/>
        </w:rPr>
        <w:t>3.</w:t>
      </w:r>
      <w:r w:rsidRPr="00CF6D75">
        <w:t> Растворенный в плазме белок, необходимый для свертывания крови, – ... (</w:t>
      </w:r>
      <w:r w:rsidRPr="00CF6D75">
        <w:rPr>
          <w:i/>
          <w:iCs/>
        </w:rPr>
        <w:t>фибриноген</w:t>
      </w:r>
      <w:r w:rsidRPr="00CF6D75">
        <w:t>).</w:t>
      </w:r>
    </w:p>
    <w:p w:rsidR="00661494" w:rsidRPr="00CF6D75" w:rsidRDefault="00661494" w:rsidP="00CF6D75">
      <w:pPr>
        <w:pStyle w:val="a3"/>
        <w:shd w:val="clear" w:color="auto" w:fill="FFFFFF"/>
        <w:spacing w:before="0" w:beforeAutospacing="0" w:after="0" w:afterAutospacing="0" w:line="276" w:lineRule="auto"/>
      </w:pPr>
      <w:r w:rsidRPr="00CF6D75">
        <w:rPr>
          <w:b/>
          <w:bCs/>
        </w:rPr>
        <w:t>4.</w:t>
      </w:r>
      <w:r w:rsidRPr="00CF6D75">
        <w:t> Кровяной сгусток – ... (</w:t>
      </w:r>
      <w:r w:rsidRPr="00CF6D75">
        <w:rPr>
          <w:i/>
          <w:iCs/>
        </w:rPr>
        <w:t>тромб</w:t>
      </w:r>
      <w:r w:rsidRPr="00CF6D75">
        <w:t>).</w:t>
      </w:r>
    </w:p>
    <w:p w:rsidR="00661494" w:rsidRPr="00CF6D75" w:rsidRDefault="00661494" w:rsidP="00CF6D75">
      <w:pPr>
        <w:pStyle w:val="a3"/>
        <w:shd w:val="clear" w:color="auto" w:fill="FFFFFF"/>
        <w:spacing w:before="0" w:beforeAutospacing="0" w:after="0" w:afterAutospacing="0" w:line="276" w:lineRule="auto"/>
      </w:pPr>
      <w:r w:rsidRPr="00CF6D75">
        <w:rPr>
          <w:b/>
          <w:bCs/>
        </w:rPr>
        <w:t>5.</w:t>
      </w:r>
      <w:r w:rsidRPr="00CF6D75">
        <w:t> Плазма крови без фибриногена называется … (</w:t>
      </w:r>
      <w:r w:rsidRPr="00CF6D75">
        <w:rPr>
          <w:i/>
          <w:iCs/>
        </w:rPr>
        <w:t>сывороткой крови</w:t>
      </w:r>
      <w:r w:rsidRPr="00CF6D75">
        <w:t>).</w:t>
      </w:r>
    </w:p>
    <w:p w:rsidR="00661494" w:rsidRPr="00CF6D75" w:rsidRDefault="00661494" w:rsidP="00CF6D75">
      <w:pPr>
        <w:pStyle w:val="a3"/>
        <w:shd w:val="clear" w:color="auto" w:fill="FFFFFF"/>
        <w:spacing w:before="0" w:beforeAutospacing="0" w:after="0" w:afterAutospacing="0" w:line="276" w:lineRule="auto"/>
      </w:pPr>
      <w:r w:rsidRPr="00CF6D75">
        <w:rPr>
          <w:b/>
          <w:bCs/>
        </w:rPr>
        <w:t>6.</w:t>
      </w:r>
      <w:r w:rsidRPr="00CF6D75">
        <w:t> Содержание хлорида натрия в физиологическом растворе составляет … (</w:t>
      </w:r>
      <w:r w:rsidRPr="00CF6D75">
        <w:rPr>
          <w:i/>
          <w:iCs/>
        </w:rPr>
        <w:t>0,9%</w:t>
      </w:r>
      <w:r w:rsidRPr="00CF6D75">
        <w:t>).</w:t>
      </w:r>
    </w:p>
    <w:p w:rsidR="00661494" w:rsidRPr="00CF6D75" w:rsidRDefault="00661494" w:rsidP="00CF6D75">
      <w:pPr>
        <w:pStyle w:val="a3"/>
        <w:shd w:val="clear" w:color="auto" w:fill="FFFFFF"/>
        <w:spacing w:before="0" w:beforeAutospacing="0" w:after="0" w:afterAutospacing="0" w:line="276" w:lineRule="auto"/>
      </w:pPr>
      <w:r w:rsidRPr="00CF6D75">
        <w:rPr>
          <w:b/>
          <w:bCs/>
        </w:rPr>
        <w:t>7.</w:t>
      </w:r>
      <w:r w:rsidRPr="00CF6D75">
        <w:t> Безъядерные форменные элементы крови, содержащие гемоглобин, – ... (</w:t>
      </w:r>
      <w:r w:rsidRPr="00CF6D75">
        <w:rPr>
          <w:i/>
          <w:iCs/>
        </w:rPr>
        <w:t>эритроциты</w:t>
      </w:r>
      <w:r w:rsidRPr="00CF6D75">
        <w:t>).</w:t>
      </w:r>
    </w:p>
    <w:p w:rsidR="00661494" w:rsidRPr="00CF6D75" w:rsidRDefault="00661494" w:rsidP="00CF6D75">
      <w:pPr>
        <w:pStyle w:val="a3"/>
        <w:shd w:val="clear" w:color="auto" w:fill="FFFFFF"/>
        <w:spacing w:before="0" w:beforeAutospacing="0" w:after="0" w:afterAutospacing="0" w:line="276" w:lineRule="auto"/>
      </w:pPr>
      <w:r w:rsidRPr="00CF6D75">
        <w:rPr>
          <w:b/>
          <w:bCs/>
        </w:rPr>
        <w:t>8.</w:t>
      </w:r>
      <w:r w:rsidRPr="00CF6D75">
        <w:t> Состояние организма, при котором в крови уменьшается количество эритроцитов либо содержание гемоглобина в них, – ... (</w:t>
      </w:r>
      <w:r w:rsidRPr="00CF6D75">
        <w:rPr>
          <w:i/>
          <w:iCs/>
        </w:rPr>
        <w:t>анемия, или малокровие</w:t>
      </w:r>
      <w:r w:rsidRPr="00CF6D75">
        <w:t>).</w:t>
      </w:r>
    </w:p>
    <w:p w:rsidR="00661494" w:rsidRPr="00CF6D75" w:rsidRDefault="00661494" w:rsidP="00CF6D75">
      <w:pPr>
        <w:pStyle w:val="a3"/>
        <w:shd w:val="clear" w:color="auto" w:fill="FFFFFF"/>
        <w:spacing w:before="0" w:beforeAutospacing="0" w:after="0" w:afterAutospacing="0" w:line="276" w:lineRule="auto"/>
      </w:pPr>
      <w:r w:rsidRPr="00CF6D75">
        <w:rPr>
          <w:b/>
          <w:bCs/>
        </w:rPr>
        <w:t>9.</w:t>
      </w:r>
      <w:r w:rsidRPr="00CF6D75">
        <w:t> Человек, дающий свою кровь для переливания, – ... (</w:t>
      </w:r>
      <w:r w:rsidRPr="00CF6D75">
        <w:rPr>
          <w:i/>
          <w:iCs/>
        </w:rPr>
        <w:t>донор</w:t>
      </w:r>
      <w:r w:rsidRPr="00CF6D75">
        <w:t>).</w:t>
      </w:r>
    </w:p>
    <w:p w:rsidR="00661494" w:rsidRPr="00CF6D75" w:rsidRDefault="00661494" w:rsidP="00CF6D75">
      <w:pPr>
        <w:pStyle w:val="a3"/>
        <w:shd w:val="clear" w:color="auto" w:fill="FFFFFF"/>
        <w:spacing w:before="0" w:beforeAutospacing="0" w:after="0" w:afterAutospacing="0" w:line="276" w:lineRule="auto"/>
      </w:pPr>
      <w:r w:rsidRPr="00CF6D75">
        <w:rPr>
          <w:b/>
          <w:bCs/>
        </w:rPr>
        <w:t>10.</w:t>
      </w:r>
      <w:r w:rsidRPr="00CF6D75">
        <w:t> Каждая группа крови отличается от других содержанием особых белков в … (</w:t>
      </w:r>
      <w:r w:rsidRPr="00CF6D75">
        <w:rPr>
          <w:i/>
          <w:iCs/>
        </w:rPr>
        <w:t>плазме</w:t>
      </w:r>
      <w:r w:rsidRPr="00CF6D75">
        <w:t>) и в ... (</w:t>
      </w:r>
      <w:r w:rsidRPr="00CF6D75">
        <w:rPr>
          <w:i/>
          <w:iCs/>
        </w:rPr>
        <w:t>эритроцитах</w:t>
      </w:r>
      <w:r w:rsidRPr="00CF6D75">
        <w:t>).</w:t>
      </w:r>
    </w:p>
    <w:p w:rsidR="00661494" w:rsidRPr="00CF6D75" w:rsidRDefault="00661494" w:rsidP="00CF6D75">
      <w:pPr>
        <w:pStyle w:val="a3"/>
        <w:shd w:val="clear" w:color="auto" w:fill="FFFFFF"/>
        <w:spacing w:before="0" w:beforeAutospacing="0" w:after="0" w:afterAutospacing="0" w:line="276" w:lineRule="auto"/>
      </w:pPr>
      <w:r w:rsidRPr="00CF6D75">
        <w:rPr>
          <w:b/>
          <w:bCs/>
        </w:rPr>
        <w:t>11.</w:t>
      </w:r>
      <w:r w:rsidRPr="00CF6D75">
        <w:t> Явление поглощения и переваривания лейкоцитами микробов и иных чужеродных тел называется … (</w:t>
      </w:r>
      <w:r w:rsidRPr="00CF6D75">
        <w:rPr>
          <w:i/>
          <w:iCs/>
        </w:rPr>
        <w:t>фагоцитозом</w:t>
      </w:r>
      <w:r w:rsidRPr="00CF6D75">
        <w:t>).</w:t>
      </w:r>
    </w:p>
    <w:p w:rsidR="00661494" w:rsidRPr="00CF6D75" w:rsidRDefault="00661494" w:rsidP="00CF6D75">
      <w:pPr>
        <w:pStyle w:val="a3"/>
        <w:shd w:val="clear" w:color="auto" w:fill="FFFFFF"/>
        <w:spacing w:before="0" w:beforeAutospacing="0" w:after="0" w:afterAutospacing="0" w:line="276" w:lineRule="auto"/>
      </w:pPr>
      <w:r w:rsidRPr="00CF6D75">
        <w:rPr>
          <w:b/>
          <w:bCs/>
        </w:rPr>
        <w:t>12. </w:t>
      </w:r>
      <w:r w:rsidRPr="00CF6D75">
        <w:t>Защитная реакция организма, например, против инфекций – ... (</w:t>
      </w:r>
      <w:r w:rsidRPr="00CF6D75">
        <w:rPr>
          <w:i/>
          <w:iCs/>
        </w:rPr>
        <w:t>воспаление</w:t>
      </w:r>
      <w:r w:rsidRPr="00CF6D75">
        <w:t>).</w:t>
      </w:r>
    </w:p>
    <w:p w:rsidR="00661494" w:rsidRPr="00CF6D75" w:rsidRDefault="00661494" w:rsidP="00CF6D75">
      <w:pPr>
        <w:pStyle w:val="a3"/>
        <w:shd w:val="clear" w:color="auto" w:fill="FFFFFF"/>
        <w:spacing w:before="0" w:beforeAutospacing="0" w:after="0" w:afterAutospacing="0" w:line="276" w:lineRule="auto"/>
      </w:pPr>
      <w:r w:rsidRPr="00CF6D75">
        <w:rPr>
          <w:b/>
          <w:bCs/>
        </w:rPr>
        <w:lastRenderedPageBreak/>
        <w:t>13.</w:t>
      </w:r>
      <w:r w:rsidRPr="00CF6D75">
        <w:t> Способность организма защищать себя от болезнетворных микробов и вирусов – ... (</w:t>
      </w:r>
      <w:r w:rsidRPr="00CF6D75">
        <w:rPr>
          <w:i/>
          <w:iCs/>
        </w:rPr>
        <w:t>иммунитет</w:t>
      </w:r>
      <w:r w:rsidRPr="00CF6D75">
        <w:t>).</w:t>
      </w:r>
    </w:p>
    <w:p w:rsidR="00661494" w:rsidRPr="00CF6D75" w:rsidRDefault="00661494" w:rsidP="00CF6D75">
      <w:pPr>
        <w:pStyle w:val="a3"/>
        <w:shd w:val="clear" w:color="auto" w:fill="FFFFFF"/>
        <w:spacing w:before="0" w:beforeAutospacing="0" w:after="0" w:afterAutospacing="0" w:line="276" w:lineRule="auto"/>
      </w:pPr>
      <w:r w:rsidRPr="00CF6D75">
        <w:rPr>
          <w:b/>
          <w:bCs/>
        </w:rPr>
        <w:t>14.</w:t>
      </w:r>
      <w:r w:rsidRPr="00CF6D75">
        <w:t> Культура ослабленных или убитых микробов, вводимых в организм человека, – ... (</w:t>
      </w:r>
      <w:r w:rsidRPr="00CF6D75">
        <w:rPr>
          <w:i/>
          <w:iCs/>
        </w:rPr>
        <w:t>вакцина</w:t>
      </w:r>
      <w:r w:rsidRPr="00CF6D75">
        <w:t>).</w:t>
      </w:r>
    </w:p>
    <w:p w:rsidR="00661494" w:rsidRPr="00CF6D75" w:rsidRDefault="00661494" w:rsidP="00CF6D75">
      <w:pPr>
        <w:pStyle w:val="a3"/>
        <w:shd w:val="clear" w:color="auto" w:fill="FFFFFF"/>
        <w:spacing w:before="0" w:beforeAutospacing="0" w:after="0" w:afterAutospacing="0" w:line="276" w:lineRule="auto"/>
      </w:pPr>
      <w:r w:rsidRPr="00CF6D75">
        <w:rPr>
          <w:b/>
          <w:bCs/>
        </w:rPr>
        <w:t>15.</w:t>
      </w:r>
      <w:r w:rsidRPr="00CF6D75">
        <w:t> Вещества, вырабатываемые лимфоцитами при контакте с чужеродным организмом или белком, – ... (</w:t>
      </w:r>
      <w:r w:rsidRPr="00CF6D75">
        <w:rPr>
          <w:i/>
          <w:iCs/>
        </w:rPr>
        <w:t>антитела</w:t>
      </w:r>
      <w:r w:rsidRPr="00CF6D75">
        <w:t>).</w:t>
      </w:r>
    </w:p>
    <w:p w:rsidR="00661494" w:rsidRPr="00CF6D75" w:rsidRDefault="00661494" w:rsidP="00CF6D75">
      <w:pPr>
        <w:pStyle w:val="a3"/>
        <w:shd w:val="clear" w:color="auto" w:fill="FFFFFF"/>
        <w:spacing w:before="0" w:beforeAutospacing="0" w:after="0" w:afterAutospacing="0" w:line="276" w:lineRule="auto"/>
      </w:pPr>
      <w:r w:rsidRPr="00CF6D75">
        <w:rPr>
          <w:b/>
          <w:bCs/>
        </w:rPr>
        <w:t>16.</w:t>
      </w:r>
      <w:r w:rsidRPr="00CF6D75">
        <w:t> Препарат готовых антител, выделенных из крови животного, которое было специально заражено, – ... (</w:t>
      </w:r>
      <w:r w:rsidRPr="00CF6D75">
        <w:rPr>
          <w:i/>
          <w:iCs/>
        </w:rPr>
        <w:t>сыворотка</w:t>
      </w:r>
      <w:r w:rsidRPr="00CF6D75">
        <w:t>).</w:t>
      </w:r>
    </w:p>
    <w:p w:rsidR="00661494" w:rsidRPr="00CF6D75" w:rsidRDefault="00661494" w:rsidP="00CF6D75">
      <w:pPr>
        <w:pStyle w:val="a3"/>
        <w:shd w:val="clear" w:color="auto" w:fill="FFFFFF"/>
        <w:spacing w:before="0" w:beforeAutospacing="0" w:after="0" w:afterAutospacing="0" w:line="276" w:lineRule="auto"/>
      </w:pPr>
      <w:r w:rsidRPr="00CF6D75">
        <w:rPr>
          <w:b/>
          <w:bCs/>
        </w:rPr>
        <w:t>17.</w:t>
      </w:r>
      <w:r w:rsidRPr="00CF6D75">
        <w:t> Иммунитет, наследуемый ребенком от матери, – ... (</w:t>
      </w:r>
      <w:r w:rsidRPr="00CF6D75">
        <w:rPr>
          <w:i/>
          <w:iCs/>
        </w:rPr>
        <w:t>врожденный</w:t>
      </w:r>
      <w:r w:rsidRPr="00CF6D75">
        <w:t>).</w:t>
      </w:r>
    </w:p>
    <w:p w:rsidR="00661494" w:rsidRPr="00CF6D75" w:rsidRDefault="00661494" w:rsidP="00CF6D75">
      <w:pPr>
        <w:pStyle w:val="a3"/>
        <w:shd w:val="clear" w:color="auto" w:fill="FFFFFF"/>
        <w:spacing w:before="0" w:beforeAutospacing="0" w:after="0" w:afterAutospacing="0" w:line="276" w:lineRule="auto"/>
      </w:pPr>
      <w:r w:rsidRPr="00CF6D75">
        <w:rPr>
          <w:b/>
          <w:bCs/>
        </w:rPr>
        <w:t>18.</w:t>
      </w:r>
      <w:r w:rsidRPr="00CF6D75">
        <w:t> Иммунитет, приобретенный после прививки, – ... (</w:t>
      </w:r>
      <w:r w:rsidRPr="00CF6D75">
        <w:rPr>
          <w:i/>
          <w:iCs/>
        </w:rPr>
        <w:t>искусственный</w:t>
      </w:r>
      <w:r w:rsidRPr="00CF6D75">
        <w:t>).</w:t>
      </w:r>
    </w:p>
    <w:p w:rsidR="00661494" w:rsidRPr="00CF6D75" w:rsidRDefault="00661494" w:rsidP="00CF6D75">
      <w:pPr>
        <w:pStyle w:val="a3"/>
        <w:shd w:val="clear" w:color="auto" w:fill="FFFFFF"/>
        <w:spacing w:before="0" w:beforeAutospacing="0" w:after="0" w:afterAutospacing="0" w:line="276" w:lineRule="auto"/>
      </w:pPr>
      <w:r w:rsidRPr="00CF6D75">
        <w:rPr>
          <w:b/>
          <w:bCs/>
        </w:rPr>
        <w:t>19.</w:t>
      </w:r>
      <w:r w:rsidRPr="00CF6D75">
        <w:t> Состояние повышенной чувствительности организма к антигенам – ... (</w:t>
      </w:r>
      <w:r w:rsidRPr="00CF6D75">
        <w:rPr>
          <w:i/>
          <w:iCs/>
        </w:rPr>
        <w:t>аллергия</w:t>
      </w:r>
      <w:r w:rsidRPr="00CF6D75">
        <w:t>).</w:t>
      </w:r>
    </w:p>
    <w:p w:rsidR="00661494" w:rsidRPr="00CF6D75" w:rsidRDefault="00661494" w:rsidP="00CF6D75">
      <w:pPr>
        <w:pStyle w:val="3"/>
        <w:shd w:val="clear" w:color="auto" w:fill="FFFFFF"/>
        <w:spacing w:before="0" w:beforeAutospacing="0" w:after="0" w:afterAutospacing="0" w:line="276" w:lineRule="auto"/>
        <w:jc w:val="center"/>
        <w:rPr>
          <w:sz w:val="24"/>
          <w:szCs w:val="24"/>
        </w:rPr>
      </w:pPr>
      <w:r w:rsidRPr="00CF6D75">
        <w:rPr>
          <w:sz w:val="24"/>
          <w:szCs w:val="24"/>
        </w:rPr>
        <w:t>Кровообращение</w:t>
      </w:r>
    </w:p>
    <w:p w:rsidR="00661494" w:rsidRPr="00CF6D75" w:rsidRDefault="00661494" w:rsidP="00CF6D75">
      <w:pPr>
        <w:pStyle w:val="a3"/>
        <w:shd w:val="clear" w:color="auto" w:fill="FFFFFF"/>
        <w:spacing w:before="0" w:beforeAutospacing="0" w:after="0" w:afterAutospacing="0" w:line="276" w:lineRule="auto"/>
      </w:pPr>
      <w:r w:rsidRPr="00CF6D75">
        <w:rPr>
          <w:b/>
          <w:bCs/>
        </w:rPr>
        <w:t>1.</w:t>
      </w:r>
      <w:r w:rsidRPr="00CF6D75">
        <w:t> К органам кровообращения относятся … (</w:t>
      </w:r>
      <w:r w:rsidRPr="00CF6D75">
        <w:rPr>
          <w:i/>
          <w:iCs/>
        </w:rPr>
        <w:t>сердце и сосуды</w:t>
      </w:r>
      <w:r w:rsidRPr="00CF6D75">
        <w:t>).</w:t>
      </w:r>
    </w:p>
    <w:p w:rsidR="00661494" w:rsidRPr="00CF6D75" w:rsidRDefault="00661494" w:rsidP="00CF6D75">
      <w:pPr>
        <w:pStyle w:val="a3"/>
        <w:shd w:val="clear" w:color="auto" w:fill="FFFFFF"/>
        <w:spacing w:before="0" w:beforeAutospacing="0" w:after="0" w:afterAutospacing="0" w:line="276" w:lineRule="auto"/>
      </w:pPr>
      <w:r w:rsidRPr="00CF6D75">
        <w:rPr>
          <w:b/>
          <w:bCs/>
        </w:rPr>
        <w:t>2.</w:t>
      </w:r>
      <w:r w:rsidRPr="00CF6D75">
        <w:t> Сосуды, по которым кровь течет от сердца, – ... (</w:t>
      </w:r>
      <w:r w:rsidRPr="00CF6D75">
        <w:rPr>
          <w:i/>
          <w:iCs/>
        </w:rPr>
        <w:t>артерии</w:t>
      </w:r>
      <w:r w:rsidRPr="00CF6D75">
        <w:t>).</w:t>
      </w:r>
    </w:p>
    <w:p w:rsidR="00661494" w:rsidRPr="00CF6D75" w:rsidRDefault="00661494" w:rsidP="00CF6D75">
      <w:pPr>
        <w:pStyle w:val="a3"/>
        <w:shd w:val="clear" w:color="auto" w:fill="FFFFFF"/>
        <w:spacing w:before="0" w:beforeAutospacing="0" w:after="0" w:afterAutospacing="0" w:line="276" w:lineRule="auto"/>
      </w:pPr>
      <w:r w:rsidRPr="00CF6D75">
        <w:rPr>
          <w:b/>
          <w:bCs/>
        </w:rPr>
        <w:t>3.</w:t>
      </w:r>
      <w:r w:rsidRPr="00CF6D75">
        <w:t> Мельчайшие кровеносные сосуды, в которых происходит обмен веществ между кровью и тканями, – ... (</w:t>
      </w:r>
      <w:r w:rsidRPr="00CF6D75">
        <w:rPr>
          <w:i/>
          <w:iCs/>
        </w:rPr>
        <w:t>капилляры</w:t>
      </w:r>
      <w:r w:rsidRPr="00CF6D75">
        <w:t>).</w:t>
      </w:r>
    </w:p>
    <w:p w:rsidR="00661494" w:rsidRPr="00CF6D75" w:rsidRDefault="00661494" w:rsidP="00CF6D75">
      <w:pPr>
        <w:pStyle w:val="a3"/>
        <w:shd w:val="clear" w:color="auto" w:fill="FFFFFF"/>
        <w:spacing w:before="0" w:beforeAutospacing="0" w:after="0" w:afterAutospacing="0" w:line="276" w:lineRule="auto"/>
      </w:pPr>
      <w:r w:rsidRPr="00CF6D75">
        <w:rPr>
          <w:b/>
          <w:bCs/>
        </w:rPr>
        <w:t>4.</w:t>
      </w:r>
      <w:r w:rsidRPr="00CF6D75">
        <w:t> Путь крови от левого желудочка до правого предсердия – ... (</w:t>
      </w:r>
      <w:r w:rsidRPr="00CF6D75">
        <w:rPr>
          <w:i/>
          <w:iCs/>
        </w:rPr>
        <w:t xml:space="preserve">большой круг </w:t>
      </w:r>
      <w:proofErr w:type="spellStart"/>
      <w:r w:rsidRPr="00CF6D75">
        <w:rPr>
          <w:i/>
          <w:iCs/>
        </w:rPr>
        <w:t>кровобращения</w:t>
      </w:r>
      <w:proofErr w:type="spellEnd"/>
      <w:r w:rsidRPr="00CF6D75">
        <w:t>).</w:t>
      </w:r>
    </w:p>
    <w:p w:rsidR="00661494" w:rsidRPr="00CF6D75" w:rsidRDefault="00661494" w:rsidP="00CF6D75">
      <w:pPr>
        <w:pStyle w:val="a3"/>
        <w:shd w:val="clear" w:color="auto" w:fill="FFFFFF"/>
        <w:spacing w:before="0" w:beforeAutospacing="0" w:after="0" w:afterAutospacing="0" w:line="276" w:lineRule="auto"/>
      </w:pPr>
      <w:r w:rsidRPr="00CF6D75">
        <w:rPr>
          <w:b/>
          <w:bCs/>
        </w:rPr>
        <w:t>5.</w:t>
      </w:r>
      <w:r w:rsidRPr="00CF6D75">
        <w:t> Самый широкий кровеносный сосуд – ... (</w:t>
      </w:r>
      <w:r w:rsidRPr="00CF6D75">
        <w:rPr>
          <w:i/>
          <w:iCs/>
        </w:rPr>
        <w:t>аорта</w:t>
      </w:r>
      <w:r w:rsidRPr="00CF6D75">
        <w:t>).</w:t>
      </w:r>
    </w:p>
    <w:p w:rsidR="00661494" w:rsidRPr="00CF6D75" w:rsidRDefault="00661494" w:rsidP="00CF6D75">
      <w:pPr>
        <w:pStyle w:val="a3"/>
        <w:shd w:val="clear" w:color="auto" w:fill="FFFFFF"/>
        <w:spacing w:before="0" w:beforeAutospacing="0" w:after="0" w:afterAutospacing="0" w:line="276" w:lineRule="auto"/>
      </w:pPr>
      <w:r w:rsidRPr="00CF6D75">
        <w:rPr>
          <w:b/>
          <w:bCs/>
        </w:rPr>
        <w:t>6.</w:t>
      </w:r>
      <w:r w:rsidRPr="00CF6D75">
        <w:t> Венозная кровь от головы, шеи, рук поступает в правое предсердие через … (</w:t>
      </w:r>
      <w:r w:rsidRPr="00CF6D75">
        <w:rPr>
          <w:i/>
          <w:iCs/>
        </w:rPr>
        <w:t>верхнюю полую вену</w:t>
      </w:r>
      <w:r w:rsidRPr="00CF6D75">
        <w:t>).</w:t>
      </w:r>
    </w:p>
    <w:p w:rsidR="00661494" w:rsidRPr="00CF6D75" w:rsidRDefault="00661494" w:rsidP="00CF6D75">
      <w:pPr>
        <w:pStyle w:val="a3"/>
        <w:shd w:val="clear" w:color="auto" w:fill="FFFFFF"/>
        <w:spacing w:before="0" w:beforeAutospacing="0" w:after="0" w:afterAutospacing="0" w:line="276" w:lineRule="auto"/>
      </w:pPr>
      <w:r w:rsidRPr="00CF6D75">
        <w:rPr>
          <w:b/>
          <w:bCs/>
        </w:rPr>
        <w:t>7.</w:t>
      </w:r>
      <w:r w:rsidRPr="00CF6D75">
        <w:t> Четырехкамерный мышечный орган, работающий в течение всей жизни человека, – ... (</w:t>
      </w:r>
      <w:r w:rsidRPr="00CF6D75">
        <w:rPr>
          <w:i/>
          <w:iCs/>
        </w:rPr>
        <w:t>сердце</w:t>
      </w:r>
      <w:r w:rsidRPr="00CF6D75">
        <w:t>).</w:t>
      </w:r>
    </w:p>
    <w:p w:rsidR="00661494" w:rsidRPr="00CF6D75" w:rsidRDefault="00661494" w:rsidP="00CF6D75">
      <w:pPr>
        <w:pStyle w:val="a3"/>
        <w:shd w:val="clear" w:color="auto" w:fill="FFFFFF"/>
        <w:spacing w:before="0" w:beforeAutospacing="0" w:after="0" w:afterAutospacing="0" w:line="276" w:lineRule="auto"/>
      </w:pPr>
      <w:r w:rsidRPr="00CF6D75">
        <w:rPr>
          <w:b/>
          <w:bCs/>
        </w:rPr>
        <w:t>8.</w:t>
      </w:r>
      <w:r w:rsidRPr="00CF6D75">
        <w:t> Клапаны, расположенные между предсердиями и желудочками, – ... (</w:t>
      </w:r>
      <w:r w:rsidRPr="00CF6D75">
        <w:rPr>
          <w:i/>
          <w:iCs/>
        </w:rPr>
        <w:t>створчатые</w:t>
      </w:r>
      <w:r w:rsidRPr="00CF6D75">
        <w:t>).</w:t>
      </w:r>
    </w:p>
    <w:p w:rsidR="00661494" w:rsidRPr="00CF6D75" w:rsidRDefault="00661494" w:rsidP="00CF6D75">
      <w:pPr>
        <w:pStyle w:val="a3"/>
        <w:shd w:val="clear" w:color="auto" w:fill="FFFFFF"/>
        <w:spacing w:before="0" w:beforeAutospacing="0" w:after="0" w:afterAutospacing="0" w:line="276" w:lineRule="auto"/>
      </w:pPr>
      <w:r w:rsidRPr="00CF6D75">
        <w:rPr>
          <w:b/>
          <w:bCs/>
        </w:rPr>
        <w:t>9.</w:t>
      </w:r>
      <w:r w:rsidRPr="00CF6D75">
        <w:t> Способность сердца ритмически сокращаться без внешних раздражений под влиянием импульсов, возникающих в нем самом, – ... (</w:t>
      </w:r>
      <w:r w:rsidRPr="00CF6D75">
        <w:rPr>
          <w:i/>
          <w:iCs/>
        </w:rPr>
        <w:t>автоматизм</w:t>
      </w:r>
      <w:r w:rsidRPr="00CF6D75">
        <w:t>).</w:t>
      </w:r>
    </w:p>
    <w:p w:rsidR="00661494" w:rsidRPr="00CF6D75" w:rsidRDefault="00661494" w:rsidP="00CF6D75">
      <w:pPr>
        <w:pStyle w:val="a3"/>
        <w:shd w:val="clear" w:color="auto" w:fill="FFFFFF"/>
        <w:spacing w:before="0" w:beforeAutospacing="0" w:after="0" w:afterAutospacing="0" w:line="276" w:lineRule="auto"/>
      </w:pPr>
      <w:r w:rsidRPr="00CF6D75">
        <w:rPr>
          <w:b/>
          <w:bCs/>
        </w:rPr>
        <w:t>10.</w:t>
      </w:r>
      <w:r w:rsidRPr="00CF6D75">
        <w:t> Из правого желудочка венозная кровь поступает в крупный сосуд – ... (</w:t>
      </w:r>
      <w:r w:rsidRPr="00CF6D75">
        <w:rPr>
          <w:i/>
          <w:iCs/>
        </w:rPr>
        <w:t>легочную артерию</w:t>
      </w:r>
      <w:r w:rsidRPr="00CF6D75">
        <w:t>).</w:t>
      </w:r>
    </w:p>
    <w:p w:rsidR="00661494" w:rsidRPr="00CF6D75" w:rsidRDefault="00661494" w:rsidP="00CF6D75">
      <w:pPr>
        <w:pStyle w:val="a3"/>
        <w:shd w:val="clear" w:color="auto" w:fill="FFFFFF"/>
        <w:spacing w:before="0" w:beforeAutospacing="0" w:after="0" w:afterAutospacing="0" w:line="276" w:lineRule="auto"/>
      </w:pPr>
      <w:r w:rsidRPr="00CF6D75">
        <w:rPr>
          <w:b/>
          <w:bCs/>
        </w:rPr>
        <w:t>11.</w:t>
      </w:r>
      <w:r w:rsidRPr="00CF6D75">
        <w:t> Давление в аорте в момент сокращения желудочков называется … (</w:t>
      </w:r>
      <w:r w:rsidRPr="00CF6D75">
        <w:rPr>
          <w:i/>
          <w:iCs/>
        </w:rPr>
        <w:t>максимальным</w:t>
      </w:r>
      <w:r w:rsidRPr="00CF6D75">
        <w:t>).</w:t>
      </w:r>
    </w:p>
    <w:p w:rsidR="00661494" w:rsidRPr="00CF6D75" w:rsidRDefault="00661494" w:rsidP="00CF6D75">
      <w:pPr>
        <w:pStyle w:val="a3"/>
        <w:shd w:val="clear" w:color="auto" w:fill="FFFFFF"/>
        <w:spacing w:before="0" w:beforeAutospacing="0" w:after="0" w:afterAutospacing="0" w:line="276" w:lineRule="auto"/>
      </w:pPr>
      <w:r w:rsidRPr="00CF6D75">
        <w:rPr>
          <w:b/>
          <w:bCs/>
        </w:rPr>
        <w:t>12.</w:t>
      </w:r>
      <w:r w:rsidRPr="00CF6D75">
        <w:t> Наиболее крупные депо крови – ... (</w:t>
      </w:r>
      <w:r w:rsidRPr="00CF6D75">
        <w:rPr>
          <w:i/>
          <w:iCs/>
        </w:rPr>
        <w:t>селезенка, печень</w:t>
      </w:r>
      <w:r w:rsidRPr="00CF6D75">
        <w:t>).</w:t>
      </w:r>
    </w:p>
    <w:p w:rsidR="00661494" w:rsidRPr="00CF6D75" w:rsidRDefault="00661494" w:rsidP="00CF6D75">
      <w:pPr>
        <w:pStyle w:val="a3"/>
        <w:shd w:val="clear" w:color="auto" w:fill="FFFFFF"/>
        <w:spacing w:before="0" w:beforeAutospacing="0" w:after="0" w:afterAutospacing="0" w:line="276" w:lineRule="auto"/>
      </w:pPr>
      <w:r w:rsidRPr="00CF6D75">
        <w:rPr>
          <w:b/>
          <w:bCs/>
        </w:rPr>
        <w:t>13.</w:t>
      </w:r>
      <w:r w:rsidRPr="00CF6D75">
        <w:t> Повышение кровяного давления называется … (</w:t>
      </w:r>
      <w:r w:rsidRPr="00CF6D75">
        <w:rPr>
          <w:i/>
          <w:iCs/>
        </w:rPr>
        <w:t>гипертонией</w:t>
      </w:r>
      <w:r w:rsidRPr="00CF6D75">
        <w:t>), а понижение – ... (</w:t>
      </w:r>
      <w:r w:rsidRPr="00CF6D75">
        <w:rPr>
          <w:i/>
          <w:iCs/>
        </w:rPr>
        <w:t>гипотонией</w:t>
      </w:r>
      <w:r w:rsidRPr="00CF6D75">
        <w:t>).</w:t>
      </w:r>
    </w:p>
    <w:p w:rsidR="00661494" w:rsidRPr="00CF6D75" w:rsidRDefault="00661494" w:rsidP="00CF6D75">
      <w:pPr>
        <w:pStyle w:val="a3"/>
        <w:shd w:val="clear" w:color="auto" w:fill="FFFFFF"/>
        <w:spacing w:before="0" w:beforeAutospacing="0" w:after="0" w:afterAutospacing="0" w:line="276" w:lineRule="auto"/>
      </w:pPr>
      <w:r w:rsidRPr="00CF6D75">
        <w:rPr>
          <w:b/>
          <w:bCs/>
        </w:rPr>
        <w:t>14.</w:t>
      </w:r>
      <w:r w:rsidRPr="00CF6D75">
        <w:t> Ритмичное колебание стенок сосудов – ... (</w:t>
      </w:r>
      <w:r w:rsidRPr="00CF6D75">
        <w:rPr>
          <w:i/>
          <w:iCs/>
        </w:rPr>
        <w:t>пульс</w:t>
      </w:r>
      <w:r w:rsidRPr="00CF6D75">
        <w:t>).</w:t>
      </w:r>
    </w:p>
    <w:p w:rsidR="00661494" w:rsidRPr="00CF6D75" w:rsidRDefault="00661494" w:rsidP="00CF6D75">
      <w:pPr>
        <w:pStyle w:val="a3"/>
        <w:shd w:val="clear" w:color="auto" w:fill="FFFFFF"/>
        <w:spacing w:before="0" w:beforeAutospacing="0" w:after="0" w:afterAutospacing="0" w:line="276" w:lineRule="auto"/>
      </w:pPr>
      <w:r w:rsidRPr="00CF6D75">
        <w:rPr>
          <w:b/>
          <w:bCs/>
        </w:rPr>
        <w:t>15.</w:t>
      </w:r>
      <w:r w:rsidRPr="00CF6D75">
        <w:t> Сосуды, снабжающие кровью сердце, – ... (</w:t>
      </w:r>
      <w:r w:rsidRPr="00CF6D75">
        <w:rPr>
          <w:i/>
          <w:iCs/>
        </w:rPr>
        <w:t>коронарные, или венечные</w:t>
      </w:r>
      <w:r w:rsidRPr="00CF6D75">
        <w:t>).</w:t>
      </w:r>
    </w:p>
    <w:p w:rsidR="00661494" w:rsidRPr="00CF6D75" w:rsidRDefault="00661494" w:rsidP="00CF6D75">
      <w:pPr>
        <w:pStyle w:val="a3"/>
        <w:shd w:val="clear" w:color="auto" w:fill="FFFFFF"/>
        <w:spacing w:before="0" w:beforeAutospacing="0" w:after="0" w:afterAutospacing="0" w:line="276" w:lineRule="auto"/>
      </w:pPr>
      <w:r w:rsidRPr="00CF6D75">
        <w:rPr>
          <w:b/>
          <w:bCs/>
        </w:rPr>
        <w:t>16.</w:t>
      </w:r>
      <w:r w:rsidRPr="00CF6D75">
        <w:t> Недостаточная физическая подвижность – ... (</w:t>
      </w:r>
      <w:r w:rsidRPr="00CF6D75">
        <w:rPr>
          <w:i/>
          <w:iCs/>
        </w:rPr>
        <w:t>гиподинамия</w:t>
      </w:r>
      <w:r w:rsidRPr="00CF6D75">
        <w:t>).</w:t>
      </w:r>
    </w:p>
    <w:p w:rsidR="00661494" w:rsidRPr="00CF6D75" w:rsidRDefault="00661494" w:rsidP="00CF6D75">
      <w:pPr>
        <w:pStyle w:val="a3"/>
        <w:shd w:val="clear" w:color="auto" w:fill="FFFFFF"/>
        <w:spacing w:before="0" w:beforeAutospacing="0" w:after="0" w:afterAutospacing="0" w:line="276" w:lineRule="auto"/>
      </w:pPr>
      <w:r w:rsidRPr="00CF6D75">
        <w:rPr>
          <w:b/>
          <w:bCs/>
        </w:rPr>
        <w:t>17.</w:t>
      </w:r>
      <w:r w:rsidRPr="00CF6D75">
        <w:t> Сужение просвета кровеносных сосудов и повышение кровяного давления вызывает вредное вещество, содержащееся в табаке – ... (</w:t>
      </w:r>
      <w:r w:rsidRPr="00CF6D75">
        <w:rPr>
          <w:i/>
          <w:iCs/>
        </w:rPr>
        <w:t>никотин</w:t>
      </w:r>
      <w:r w:rsidRPr="00CF6D75">
        <w:t>).</w:t>
      </w:r>
    </w:p>
    <w:p w:rsidR="00661494" w:rsidRPr="00CF6D75" w:rsidRDefault="00661494" w:rsidP="00CF6D75">
      <w:pPr>
        <w:pStyle w:val="a3"/>
        <w:shd w:val="clear" w:color="auto" w:fill="FFFFFF"/>
        <w:spacing w:before="0" w:beforeAutospacing="0" w:after="0" w:afterAutospacing="0" w:line="276" w:lineRule="auto"/>
      </w:pPr>
      <w:r w:rsidRPr="00CF6D75">
        <w:rPr>
          <w:b/>
          <w:bCs/>
        </w:rPr>
        <w:t>18.</w:t>
      </w:r>
      <w:r w:rsidRPr="00CF6D75">
        <w:t> Заболевание мышц сердца, вызванное нарушением кровотока в коронарных артериях, – ... (</w:t>
      </w:r>
      <w:r w:rsidRPr="00CF6D75">
        <w:rPr>
          <w:i/>
          <w:iCs/>
        </w:rPr>
        <w:t>инфаркт миокарда</w:t>
      </w:r>
      <w:r w:rsidRPr="00CF6D75">
        <w:t>).</w:t>
      </w:r>
    </w:p>
    <w:p w:rsidR="00661494" w:rsidRPr="00CF6D75" w:rsidRDefault="00661494" w:rsidP="00CF6D75">
      <w:pPr>
        <w:pStyle w:val="a3"/>
        <w:shd w:val="clear" w:color="auto" w:fill="FFFFFF"/>
        <w:spacing w:before="0" w:beforeAutospacing="0" w:after="0" w:afterAutospacing="0" w:line="276" w:lineRule="auto"/>
      </w:pPr>
      <w:r w:rsidRPr="00CF6D75">
        <w:rPr>
          <w:b/>
          <w:bCs/>
        </w:rPr>
        <w:t>19.</w:t>
      </w:r>
      <w:r w:rsidRPr="00CF6D75">
        <w:t> Виды кровотечений: ... (</w:t>
      </w:r>
      <w:r w:rsidRPr="00CF6D75">
        <w:rPr>
          <w:i/>
          <w:iCs/>
        </w:rPr>
        <w:t>капиллярные, венозные и артериальные</w:t>
      </w:r>
      <w:r w:rsidRPr="00CF6D75">
        <w:t>).</w:t>
      </w:r>
    </w:p>
    <w:p w:rsidR="00661494" w:rsidRPr="00CF6D75" w:rsidRDefault="00661494" w:rsidP="00CF6D75">
      <w:pPr>
        <w:pStyle w:val="3"/>
        <w:shd w:val="clear" w:color="auto" w:fill="FFFFFF"/>
        <w:spacing w:before="0" w:beforeAutospacing="0" w:after="0" w:afterAutospacing="0" w:line="276" w:lineRule="auto"/>
        <w:jc w:val="center"/>
        <w:rPr>
          <w:sz w:val="24"/>
          <w:szCs w:val="24"/>
        </w:rPr>
      </w:pPr>
      <w:r w:rsidRPr="00CF6D75">
        <w:rPr>
          <w:sz w:val="24"/>
          <w:szCs w:val="24"/>
        </w:rPr>
        <w:t>Дыхание</w:t>
      </w:r>
    </w:p>
    <w:p w:rsidR="00661494" w:rsidRPr="00CF6D75" w:rsidRDefault="00661494" w:rsidP="00CF6D75">
      <w:pPr>
        <w:pStyle w:val="a3"/>
        <w:shd w:val="clear" w:color="auto" w:fill="FFFFFF"/>
        <w:spacing w:before="0" w:beforeAutospacing="0" w:after="0" w:afterAutospacing="0" w:line="276" w:lineRule="auto"/>
      </w:pPr>
      <w:r w:rsidRPr="00CF6D75">
        <w:rPr>
          <w:b/>
          <w:bCs/>
        </w:rPr>
        <w:t>1.</w:t>
      </w:r>
      <w:r w:rsidRPr="00CF6D75">
        <w:t> Процесс газообмена между организмом и окружающей средой – ... (</w:t>
      </w:r>
      <w:r w:rsidRPr="00CF6D75">
        <w:rPr>
          <w:i/>
          <w:iCs/>
        </w:rPr>
        <w:t>дыхание</w:t>
      </w:r>
      <w:r w:rsidRPr="00CF6D75">
        <w:t>).</w:t>
      </w:r>
    </w:p>
    <w:p w:rsidR="00661494" w:rsidRPr="00CF6D75" w:rsidRDefault="00661494" w:rsidP="00CF6D75">
      <w:pPr>
        <w:pStyle w:val="a3"/>
        <w:shd w:val="clear" w:color="auto" w:fill="FFFFFF"/>
        <w:spacing w:before="0" w:beforeAutospacing="0" w:after="0" w:afterAutospacing="0" w:line="276" w:lineRule="auto"/>
      </w:pPr>
      <w:r w:rsidRPr="00CF6D75">
        <w:rPr>
          <w:b/>
          <w:bCs/>
        </w:rPr>
        <w:t>2.</w:t>
      </w:r>
      <w:r w:rsidRPr="00CF6D75">
        <w:t> Носовая полость, носоглотка, гортань, трахея и бронхи составляют … (</w:t>
      </w:r>
      <w:r w:rsidRPr="00CF6D75">
        <w:rPr>
          <w:i/>
          <w:iCs/>
        </w:rPr>
        <w:t>воздухоносные пути</w:t>
      </w:r>
      <w:r w:rsidRPr="00CF6D75">
        <w:t>).</w:t>
      </w:r>
    </w:p>
    <w:p w:rsidR="00661494" w:rsidRPr="00CF6D75" w:rsidRDefault="00661494" w:rsidP="00CF6D75">
      <w:pPr>
        <w:pStyle w:val="a3"/>
        <w:shd w:val="clear" w:color="auto" w:fill="FFFFFF"/>
        <w:spacing w:before="0" w:beforeAutospacing="0" w:after="0" w:afterAutospacing="0" w:line="276" w:lineRule="auto"/>
      </w:pPr>
      <w:r w:rsidRPr="00CF6D75">
        <w:rPr>
          <w:b/>
          <w:bCs/>
        </w:rPr>
        <w:t>3.</w:t>
      </w:r>
      <w:r w:rsidRPr="00CF6D75">
        <w:t> Самый крупный хрящ гортани – ... (</w:t>
      </w:r>
      <w:r w:rsidRPr="00CF6D75">
        <w:rPr>
          <w:i/>
          <w:iCs/>
        </w:rPr>
        <w:t>щитовидный</w:t>
      </w:r>
      <w:r w:rsidRPr="00CF6D75">
        <w:t>).</w:t>
      </w:r>
    </w:p>
    <w:p w:rsidR="00661494" w:rsidRPr="00CF6D75" w:rsidRDefault="00661494" w:rsidP="00CF6D75">
      <w:pPr>
        <w:pStyle w:val="a3"/>
        <w:shd w:val="clear" w:color="auto" w:fill="FFFFFF"/>
        <w:spacing w:before="0" w:beforeAutospacing="0" w:after="0" w:afterAutospacing="0" w:line="276" w:lineRule="auto"/>
      </w:pPr>
      <w:r w:rsidRPr="00CF6D75">
        <w:rPr>
          <w:b/>
          <w:bCs/>
        </w:rPr>
        <w:t>4.</w:t>
      </w:r>
      <w:r w:rsidRPr="00CF6D75">
        <w:t> Трубка, состоящая из хрящевых полуколец, – ... (</w:t>
      </w:r>
      <w:r w:rsidRPr="00CF6D75">
        <w:rPr>
          <w:i/>
          <w:iCs/>
        </w:rPr>
        <w:t>трахея</w:t>
      </w:r>
      <w:r w:rsidRPr="00CF6D75">
        <w:t>).</w:t>
      </w:r>
    </w:p>
    <w:p w:rsidR="00661494" w:rsidRPr="00CF6D75" w:rsidRDefault="00661494" w:rsidP="00CF6D75">
      <w:pPr>
        <w:pStyle w:val="a3"/>
        <w:shd w:val="clear" w:color="auto" w:fill="FFFFFF"/>
        <w:spacing w:before="0" w:beforeAutospacing="0" w:after="0" w:afterAutospacing="0" w:line="276" w:lineRule="auto"/>
      </w:pPr>
      <w:r w:rsidRPr="00CF6D75">
        <w:rPr>
          <w:b/>
          <w:bCs/>
        </w:rPr>
        <w:t>5.</w:t>
      </w:r>
      <w:r w:rsidRPr="00CF6D75">
        <w:t> Крупные парные органы конусообразной формы, осуществляющие обмен газов между вдыхаемым воздухом и кровью, – ... (</w:t>
      </w:r>
      <w:r w:rsidRPr="00CF6D75">
        <w:rPr>
          <w:i/>
          <w:iCs/>
        </w:rPr>
        <w:t>легкие</w:t>
      </w:r>
      <w:r w:rsidRPr="00CF6D75">
        <w:t>).</w:t>
      </w:r>
    </w:p>
    <w:p w:rsidR="00661494" w:rsidRPr="00CF6D75" w:rsidRDefault="00661494" w:rsidP="00CF6D75">
      <w:pPr>
        <w:pStyle w:val="a3"/>
        <w:shd w:val="clear" w:color="auto" w:fill="FFFFFF"/>
        <w:spacing w:before="0" w:beforeAutospacing="0" w:after="0" w:afterAutospacing="0" w:line="276" w:lineRule="auto"/>
      </w:pPr>
      <w:r w:rsidRPr="00CF6D75">
        <w:rPr>
          <w:b/>
          <w:bCs/>
        </w:rPr>
        <w:t>6.</w:t>
      </w:r>
      <w:r w:rsidRPr="00CF6D75">
        <w:t> Самые мелкие бронхи заканчиваются микроскопическими заполненными воздухом легочными пузырьками – ... (</w:t>
      </w:r>
      <w:r w:rsidRPr="00CF6D75">
        <w:rPr>
          <w:i/>
          <w:iCs/>
        </w:rPr>
        <w:t>альвеолами</w:t>
      </w:r>
      <w:r w:rsidRPr="00CF6D75">
        <w:t>).</w:t>
      </w:r>
    </w:p>
    <w:p w:rsidR="00661494" w:rsidRPr="00CF6D75" w:rsidRDefault="00661494" w:rsidP="00CF6D75">
      <w:pPr>
        <w:pStyle w:val="a3"/>
        <w:shd w:val="clear" w:color="auto" w:fill="FFFFFF"/>
        <w:spacing w:before="0" w:beforeAutospacing="0" w:after="0" w:afterAutospacing="0" w:line="276" w:lineRule="auto"/>
      </w:pPr>
      <w:r w:rsidRPr="00CF6D75">
        <w:rPr>
          <w:b/>
          <w:bCs/>
        </w:rPr>
        <w:t>7.</w:t>
      </w:r>
      <w:r w:rsidRPr="00CF6D75">
        <w:t> Снаружи легкие покрыты плотной оболочкой – ... (</w:t>
      </w:r>
      <w:r w:rsidRPr="00CF6D75">
        <w:rPr>
          <w:i/>
          <w:iCs/>
        </w:rPr>
        <w:t>плеврой</w:t>
      </w:r>
      <w:r w:rsidRPr="00CF6D75">
        <w:t>).</w:t>
      </w:r>
    </w:p>
    <w:p w:rsidR="00661494" w:rsidRPr="00CF6D75" w:rsidRDefault="00661494" w:rsidP="00CF6D75">
      <w:pPr>
        <w:pStyle w:val="a3"/>
        <w:shd w:val="clear" w:color="auto" w:fill="FFFFFF"/>
        <w:spacing w:before="0" w:beforeAutospacing="0" w:after="0" w:afterAutospacing="0" w:line="276" w:lineRule="auto"/>
      </w:pPr>
      <w:r w:rsidRPr="00CF6D75">
        <w:rPr>
          <w:b/>
          <w:bCs/>
        </w:rPr>
        <w:t>8.</w:t>
      </w:r>
      <w:r w:rsidRPr="00CF6D75">
        <w:t> В спокойном состоянии человек делает … (</w:t>
      </w:r>
      <w:r w:rsidRPr="00CF6D75">
        <w:rPr>
          <w:i/>
          <w:iCs/>
        </w:rPr>
        <w:t>16–20</w:t>
      </w:r>
      <w:r w:rsidRPr="00CF6D75">
        <w:t>) дыхательных движений в 1 минуту.</w:t>
      </w:r>
    </w:p>
    <w:p w:rsidR="00661494" w:rsidRPr="00CF6D75" w:rsidRDefault="00661494" w:rsidP="00CF6D75">
      <w:pPr>
        <w:pStyle w:val="a3"/>
        <w:shd w:val="clear" w:color="auto" w:fill="FFFFFF"/>
        <w:spacing w:before="0" w:beforeAutospacing="0" w:after="0" w:afterAutospacing="0" w:line="276" w:lineRule="auto"/>
      </w:pPr>
      <w:r w:rsidRPr="00CF6D75">
        <w:rPr>
          <w:b/>
          <w:bCs/>
        </w:rPr>
        <w:t>9.</w:t>
      </w:r>
      <w:r w:rsidRPr="00CF6D75">
        <w:t> Максимальное количество воздуха, выдыхаемого после самого глубокого вдоха, называется … (</w:t>
      </w:r>
      <w:r w:rsidRPr="00CF6D75">
        <w:rPr>
          <w:i/>
          <w:iCs/>
        </w:rPr>
        <w:t>жизненной емкостью легких</w:t>
      </w:r>
      <w:r w:rsidRPr="00CF6D75">
        <w:t>); ее определяют с помощью специального прибора – ... (</w:t>
      </w:r>
      <w:r w:rsidRPr="00CF6D75">
        <w:rPr>
          <w:i/>
          <w:iCs/>
        </w:rPr>
        <w:t>спирометра</w:t>
      </w:r>
      <w:r w:rsidRPr="00CF6D75">
        <w:t>).</w:t>
      </w:r>
    </w:p>
    <w:p w:rsidR="00661494" w:rsidRPr="00CF6D75" w:rsidRDefault="00661494" w:rsidP="00CF6D75">
      <w:pPr>
        <w:pStyle w:val="a3"/>
        <w:shd w:val="clear" w:color="auto" w:fill="FFFFFF"/>
        <w:spacing w:before="0" w:beforeAutospacing="0" w:after="0" w:afterAutospacing="0" w:line="276" w:lineRule="auto"/>
      </w:pPr>
      <w:r w:rsidRPr="00CF6D75">
        <w:rPr>
          <w:b/>
          <w:bCs/>
        </w:rPr>
        <w:t>10.</w:t>
      </w:r>
      <w:r w:rsidRPr="00CF6D75">
        <w:t> Центр, расположенный в продолговатом мозге и управляющий работой органов дыхания, – ... (</w:t>
      </w:r>
      <w:r w:rsidRPr="00CF6D75">
        <w:rPr>
          <w:i/>
          <w:iCs/>
        </w:rPr>
        <w:t>дыхательный</w:t>
      </w:r>
      <w:r w:rsidRPr="00CF6D75">
        <w:t>).</w:t>
      </w:r>
    </w:p>
    <w:p w:rsidR="00661494" w:rsidRPr="00CF6D75" w:rsidRDefault="00661494" w:rsidP="00CF6D75">
      <w:pPr>
        <w:pStyle w:val="a3"/>
        <w:shd w:val="clear" w:color="auto" w:fill="FFFFFF"/>
        <w:spacing w:before="0" w:beforeAutospacing="0" w:after="0" w:afterAutospacing="0" w:line="276" w:lineRule="auto"/>
      </w:pPr>
      <w:r w:rsidRPr="00CF6D75">
        <w:rPr>
          <w:b/>
          <w:bCs/>
        </w:rPr>
        <w:lastRenderedPageBreak/>
        <w:t>11.</w:t>
      </w:r>
      <w:r w:rsidRPr="00CF6D75">
        <w:t> Повышение концентрации углекислого газа в крови вызывает … (</w:t>
      </w:r>
      <w:r w:rsidRPr="00CF6D75">
        <w:rPr>
          <w:i/>
          <w:iCs/>
        </w:rPr>
        <w:t>углубление и учащение дыхания</w:t>
      </w:r>
      <w:r w:rsidRPr="00CF6D75">
        <w:t>).</w:t>
      </w:r>
    </w:p>
    <w:p w:rsidR="00661494" w:rsidRPr="00CF6D75" w:rsidRDefault="00661494" w:rsidP="00CF6D75">
      <w:pPr>
        <w:pStyle w:val="a3"/>
        <w:shd w:val="clear" w:color="auto" w:fill="FFFFFF"/>
        <w:spacing w:before="0" w:beforeAutospacing="0" w:after="0" w:afterAutospacing="0" w:line="276" w:lineRule="auto"/>
      </w:pPr>
      <w:r w:rsidRPr="00CF6D75">
        <w:rPr>
          <w:b/>
          <w:bCs/>
        </w:rPr>
        <w:t>12.</w:t>
      </w:r>
      <w:r w:rsidRPr="00CF6D75">
        <w:t> Необходимый для дыхания компонент воздуха – ... (</w:t>
      </w:r>
      <w:r w:rsidRPr="00CF6D75">
        <w:rPr>
          <w:i/>
          <w:iCs/>
        </w:rPr>
        <w:t>кислород</w:t>
      </w:r>
      <w:r w:rsidRPr="00CF6D75">
        <w:t>).</w:t>
      </w:r>
    </w:p>
    <w:p w:rsidR="00661494" w:rsidRPr="00CF6D75" w:rsidRDefault="00661494" w:rsidP="00CF6D75">
      <w:pPr>
        <w:pStyle w:val="a3"/>
        <w:shd w:val="clear" w:color="auto" w:fill="FFFFFF"/>
        <w:spacing w:before="0" w:beforeAutospacing="0" w:after="0" w:afterAutospacing="0" w:line="276" w:lineRule="auto"/>
      </w:pPr>
      <w:r w:rsidRPr="00CF6D75">
        <w:rPr>
          <w:b/>
          <w:bCs/>
        </w:rPr>
        <w:t>13.</w:t>
      </w:r>
      <w:r w:rsidRPr="00CF6D75">
        <w:t> При дыхании людей и животных, брожении, гниении, сгорании топлива образуется … (</w:t>
      </w:r>
      <w:r w:rsidRPr="00CF6D75">
        <w:rPr>
          <w:i/>
          <w:iCs/>
        </w:rPr>
        <w:t>углекислый газ</w:t>
      </w:r>
      <w:r w:rsidRPr="00CF6D75">
        <w:t>).</w:t>
      </w:r>
    </w:p>
    <w:p w:rsidR="00661494" w:rsidRPr="00CF6D75" w:rsidRDefault="00661494" w:rsidP="00CF6D75">
      <w:pPr>
        <w:pStyle w:val="a3"/>
        <w:shd w:val="clear" w:color="auto" w:fill="FFFFFF"/>
        <w:spacing w:before="0" w:beforeAutospacing="0" w:after="0" w:afterAutospacing="0" w:line="276" w:lineRule="auto"/>
      </w:pPr>
      <w:r w:rsidRPr="00CF6D75">
        <w:rPr>
          <w:b/>
          <w:bCs/>
        </w:rPr>
        <w:t>14.</w:t>
      </w:r>
      <w:r w:rsidRPr="00CF6D75">
        <w:t> Основную часть атмосферного воздуха составляет … (</w:t>
      </w:r>
      <w:r w:rsidRPr="00CF6D75">
        <w:rPr>
          <w:i/>
          <w:iCs/>
        </w:rPr>
        <w:t>азот</w:t>
      </w:r>
      <w:r w:rsidRPr="00CF6D75">
        <w:t>).</w:t>
      </w:r>
    </w:p>
    <w:p w:rsidR="00661494" w:rsidRPr="00CF6D75" w:rsidRDefault="00661494" w:rsidP="00CF6D75">
      <w:pPr>
        <w:pStyle w:val="3"/>
        <w:shd w:val="clear" w:color="auto" w:fill="FFFFFF"/>
        <w:spacing w:before="0" w:beforeAutospacing="0" w:after="0" w:afterAutospacing="0" w:line="276" w:lineRule="auto"/>
        <w:jc w:val="center"/>
        <w:rPr>
          <w:sz w:val="24"/>
          <w:szCs w:val="24"/>
        </w:rPr>
      </w:pPr>
      <w:r w:rsidRPr="00CF6D75">
        <w:rPr>
          <w:sz w:val="24"/>
          <w:szCs w:val="24"/>
        </w:rPr>
        <w:t>Пищеварение</w:t>
      </w:r>
    </w:p>
    <w:p w:rsidR="00661494" w:rsidRPr="00CF6D75" w:rsidRDefault="00661494" w:rsidP="00CF6D75">
      <w:pPr>
        <w:pStyle w:val="a3"/>
        <w:shd w:val="clear" w:color="auto" w:fill="FFFFFF"/>
        <w:spacing w:before="0" w:beforeAutospacing="0" w:after="0" w:afterAutospacing="0" w:line="276" w:lineRule="auto"/>
      </w:pPr>
      <w:r w:rsidRPr="00CF6D75">
        <w:rPr>
          <w:b/>
          <w:bCs/>
        </w:rPr>
        <w:t>1.</w:t>
      </w:r>
      <w:r w:rsidRPr="00CF6D75">
        <w:t> Механическая переработка пищи и химическое расщепление ее на простые растворимые вещества называется … (</w:t>
      </w:r>
      <w:r w:rsidRPr="00CF6D75">
        <w:rPr>
          <w:i/>
          <w:iCs/>
        </w:rPr>
        <w:t>пищеварением</w:t>
      </w:r>
      <w:r w:rsidRPr="00CF6D75">
        <w:t>).</w:t>
      </w:r>
    </w:p>
    <w:p w:rsidR="00661494" w:rsidRPr="00CF6D75" w:rsidRDefault="00661494" w:rsidP="00CF6D75">
      <w:pPr>
        <w:pStyle w:val="a3"/>
        <w:shd w:val="clear" w:color="auto" w:fill="FFFFFF"/>
        <w:spacing w:before="0" w:beforeAutospacing="0" w:after="0" w:afterAutospacing="0" w:line="276" w:lineRule="auto"/>
      </w:pPr>
      <w:r w:rsidRPr="00CF6D75">
        <w:rPr>
          <w:b/>
          <w:bCs/>
        </w:rPr>
        <w:t>2.</w:t>
      </w:r>
      <w:r w:rsidRPr="00CF6D75">
        <w:t> Пищевые продукты состоят из… (</w:t>
      </w:r>
      <w:r w:rsidRPr="00CF6D75">
        <w:rPr>
          <w:i/>
          <w:iCs/>
        </w:rPr>
        <w:t>питательных веществ</w:t>
      </w:r>
      <w:r w:rsidRPr="00CF6D75">
        <w:t>); они выполняют … (</w:t>
      </w:r>
      <w:r w:rsidRPr="00CF6D75">
        <w:rPr>
          <w:i/>
          <w:iCs/>
        </w:rPr>
        <w:t>строительную и энергетическую</w:t>
      </w:r>
      <w:r w:rsidRPr="00CF6D75">
        <w:t>) функции.</w:t>
      </w:r>
    </w:p>
    <w:p w:rsidR="00661494" w:rsidRPr="00CF6D75" w:rsidRDefault="00661494" w:rsidP="00CF6D75">
      <w:pPr>
        <w:pStyle w:val="a3"/>
        <w:shd w:val="clear" w:color="auto" w:fill="FFFFFF"/>
        <w:spacing w:before="0" w:beforeAutospacing="0" w:after="0" w:afterAutospacing="0" w:line="276" w:lineRule="auto"/>
      </w:pPr>
      <w:r w:rsidRPr="00CF6D75">
        <w:rPr>
          <w:b/>
          <w:bCs/>
        </w:rPr>
        <w:t>3.</w:t>
      </w:r>
      <w:r w:rsidRPr="00CF6D75">
        <w:t> Ротовая полость, глотка, пищевод, желудок, тонкий и толстый кишечник образуют … (</w:t>
      </w:r>
      <w:r w:rsidRPr="00CF6D75">
        <w:rPr>
          <w:i/>
          <w:iCs/>
        </w:rPr>
        <w:t>пищеварительный канал</w:t>
      </w:r>
      <w:r w:rsidRPr="00CF6D75">
        <w:t>).</w:t>
      </w:r>
    </w:p>
    <w:p w:rsidR="00661494" w:rsidRPr="00CF6D75" w:rsidRDefault="00661494" w:rsidP="00CF6D75">
      <w:pPr>
        <w:pStyle w:val="a3"/>
        <w:shd w:val="clear" w:color="auto" w:fill="FFFFFF"/>
        <w:spacing w:before="0" w:beforeAutospacing="0" w:after="0" w:afterAutospacing="0" w:line="276" w:lineRule="auto"/>
      </w:pPr>
      <w:r w:rsidRPr="00CF6D75">
        <w:rPr>
          <w:b/>
          <w:bCs/>
        </w:rPr>
        <w:t>4.</w:t>
      </w:r>
      <w:r w:rsidRPr="00CF6D75">
        <w:t> С возрастом зубы … (</w:t>
      </w:r>
      <w:r w:rsidRPr="00CF6D75">
        <w:rPr>
          <w:i/>
          <w:iCs/>
        </w:rPr>
        <w:t>молочные</w:t>
      </w:r>
      <w:r w:rsidRPr="00CF6D75">
        <w:t>) заменяются … (</w:t>
      </w:r>
      <w:r w:rsidRPr="00CF6D75">
        <w:rPr>
          <w:i/>
          <w:iCs/>
        </w:rPr>
        <w:t>постоянными</w:t>
      </w:r>
      <w:r w:rsidRPr="00CF6D75">
        <w:t>) зубами.</w:t>
      </w:r>
    </w:p>
    <w:p w:rsidR="00661494" w:rsidRPr="00CF6D75" w:rsidRDefault="00661494" w:rsidP="00CF6D75">
      <w:pPr>
        <w:pStyle w:val="a3"/>
        <w:shd w:val="clear" w:color="auto" w:fill="FFFFFF"/>
        <w:spacing w:before="0" w:beforeAutospacing="0" w:after="0" w:afterAutospacing="0" w:line="276" w:lineRule="auto"/>
      </w:pPr>
      <w:r w:rsidRPr="00CF6D75">
        <w:rPr>
          <w:b/>
          <w:bCs/>
        </w:rPr>
        <w:t>5.</w:t>
      </w:r>
      <w:r w:rsidRPr="00CF6D75">
        <w:t> Пища дробится и измельчается с помощью … (</w:t>
      </w:r>
      <w:r w:rsidRPr="00CF6D75">
        <w:rPr>
          <w:i/>
          <w:iCs/>
        </w:rPr>
        <w:t>коренных</w:t>
      </w:r>
      <w:r w:rsidRPr="00CF6D75">
        <w:t>) зубов.</w:t>
      </w:r>
    </w:p>
    <w:p w:rsidR="00661494" w:rsidRPr="00CF6D75" w:rsidRDefault="00661494" w:rsidP="00CF6D75">
      <w:pPr>
        <w:pStyle w:val="a3"/>
        <w:shd w:val="clear" w:color="auto" w:fill="FFFFFF"/>
        <w:spacing w:before="0" w:beforeAutospacing="0" w:after="0" w:afterAutospacing="0" w:line="276" w:lineRule="auto"/>
      </w:pPr>
      <w:r w:rsidRPr="00CF6D75">
        <w:rPr>
          <w:b/>
          <w:bCs/>
        </w:rPr>
        <w:t>6.</w:t>
      </w:r>
      <w:r w:rsidRPr="00CF6D75">
        <w:t> Начальный отдел тонкого кишечника – ... (</w:t>
      </w:r>
      <w:r w:rsidRPr="00CF6D75">
        <w:rPr>
          <w:i/>
          <w:iCs/>
        </w:rPr>
        <w:t>двенадцатиперстная кишка</w:t>
      </w:r>
      <w:r w:rsidRPr="00CF6D75">
        <w:t>).</w:t>
      </w:r>
    </w:p>
    <w:p w:rsidR="00661494" w:rsidRPr="00CF6D75" w:rsidRDefault="00661494" w:rsidP="00CF6D75">
      <w:pPr>
        <w:pStyle w:val="a3"/>
        <w:shd w:val="clear" w:color="auto" w:fill="FFFFFF"/>
        <w:spacing w:before="0" w:beforeAutospacing="0" w:after="0" w:afterAutospacing="0" w:line="276" w:lineRule="auto"/>
      </w:pPr>
      <w:r w:rsidRPr="00CF6D75">
        <w:rPr>
          <w:b/>
          <w:bCs/>
        </w:rPr>
        <w:t>7.</w:t>
      </w:r>
      <w:r w:rsidRPr="00CF6D75">
        <w:t> Толстая кишка образует мешкообразное выпячивание – ... (</w:t>
      </w:r>
      <w:r w:rsidRPr="00CF6D75">
        <w:rPr>
          <w:i/>
          <w:iCs/>
        </w:rPr>
        <w:t>слепую кишку</w:t>
      </w:r>
      <w:r w:rsidRPr="00CF6D75">
        <w:t>), от которой отходит червеобразный отросток – ... (</w:t>
      </w:r>
      <w:r w:rsidRPr="00CF6D75">
        <w:rPr>
          <w:i/>
          <w:iCs/>
        </w:rPr>
        <w:t>аппендикс</w:t>
      </w:r>
      <w:r w:rsidRPr="00CF6D75">
        <w:t>).</w:t>
      </w:r>
    </w:p>
    <w:p w:rsidR="00661494" w:rsidRPr="00CF6D75" w:rsidRDefault="00661494" w:rsidP="00CF6D75">
      <w:pPr>
        <w:pStyle w:val="a3"/>
        <w:shd w:val="clear" w:color="auto" w:fill="FFFFFF"/>
        <w:spacing w:before="0" w:beforeAutospacing="0" w:after="0" w:afterAutospacing="0" w:line="276" w:lineRule="auto"/>
      </w:pPr>
      <w:r w:rsidRPr="00CF6D75">
        <w:rPr>
          <w:b/>
          <w:bCs/>
        </w:rPr>
        <w:t>8.</w:t>
      </w:r>
      <w:r w:rsidRPr="00CF6D75">
        <w:t> Три пары слюнных желез: ... (</w:t>
      </w:r>
      <w:r w:rsidRPr="00CF6D75">
        <w:rPr>
          <w:i/>
          <w:iCs/>
        </w:rPr>
        <w:t>подъязычные, подчелюстные, околоушные</w:t>
      </w:r>
      <w:r w:rsidRPr="00CF6D75">
        <w:t>).</w:t>
      </w:r>
    </w:p>
    <w:p w:rsidR="00661494" w:rsidRPr="00CF6D75" w:rsidRDefault="00661494" w:rsidP="00CF6D75">
      <w:pPr>
        <w:pStyle w:val="a3"/>
        <w:shd w:val="clear" w:color="auto" w:fill="FFFFFF"/>
        <w:spacing w:before="0" w:beforeAutospacing="0" w:after="0" w:afterAutospacing="0" w:line="276" w:lineRule="auto"/>
      </w:pPr>
      <w:r w:rsidRPr="00CF6D75">
        <w:rPr>
          <w:b/>
          <w:bCs/>
        </w:rPr>
        <w:t>9.</w:t>
      </w:r>
      <w:r w:rsidRPr="00CF6D75">
        <w:t> Желудочный сок содержит: ... (</w:t>
      </w:r>
      <w:r w:rsidRPr="00CF6D75">
        <w:rPr>
          <w:i/>
          <w:iCs/>
        </w:rPr>
        <w:t>соляную кислоту, ферменты, слизь</w:t>
      </w:r>
      <w:r w:rsidRPr="00CF6D75">
        <w:t>).</w:t>
      </w:r>
    </w:p>
    <w:p w:rsidR="00661494" w:rsidRPr="00CF6D75" w:rsidRDefault="00661494" w:rsidP="00CF6D75">
      <w:pPr>
        <w:pStyle w:val="a3"/>
        <w:shd w:val="clear" w:color="auto" w:fill="FFFFFF"/>
        <w:spacing w:before="0" w:beforeAutospacing="0" w:after="0" w:afterAutospacing="0" w:line="276" w:lineRule="auto"/>
      </w:pPr>
      <w:r w:rsidRPr="00CF6D75">
        <w:rPr>
          <w:b/>
          <w:bCs/>
        </w:rPr>
        <w:t>10.</w:t>
      </w:r>
      <w:r w:rsidRPr="00CF6D75">
        <w:t> Фермент желудочного сока, расщепляющий белки до аминокислот, – ... (</w:t>
      </w:r>
      <w:r w:rsidRPr="00CF6D75">
        <w:rPr>
          <w:i/>
          <w:iCs/>
        </w:rPr>
        <w:t>пепсин</w:t>
      </w:r>
      <w:r w:rsidRPr="00CF6D75">
        <w:t>).</w:t>
      </w:r>
    </w:p>
    <w:p w:rsidR="00661494" w:rsidRPr="00CF6D75" w:rsidRDefault="00661494" w:rsidP="00CF6D75">
      <w:pPr>
        <w:pStyle w:val="a3"/>
        <w:shd w:val="clear" w:color="auto" w:fill="FFFFFF"/>
        <w:spacing w:before="0" w:beforeAutospacing="0" w:after="0" w:afterAutospacing="0" w:line="276" w:lineRule="auto"/>
      </w:pPr>
      <w:r w:rsidRPr="00CF6D75">
        <w:rPr>
          <w:b/>
          <w:bCs/>
        </w:rPr>
        <w:t>11.</w:t>
      </w:r>
      <w:r w:rsidRPr="00CF6D75">
        <w:t> Воспаление слизистой оболочки желудка – ... (</w:t>
      </w:r>
      <w:r w:rsidRPr="00CF6D75">
        <w:rPr>
          <w:i/>
          <w:iCs/>
        </w:rPr>
        <w:t>гастрит</w:t>
      </w:r>
      <w:r w:rsidRPr="00CF6D75">
        <w:t>).</w:t>
      </w:r>
    </w:p>
    <w:p w:rsidR="00661494" w:rsidRPr="00CF6D75" w:rsidRDefault="00661494" w:rsidP="00CF6D75">
      <w:pPr>
        <w:pStyle w:val="a3"/>
        <w:shd w:val="clear" w:color="auto" w:fill="FFFFFF"/>
        <w:spacing w:before="0" w:beforeAutospacing="0" w:after="0" w:afterAutospacing="0" w:line="276" w:lineRule="auto"/>
      </w:pPr>
      <w:r w:rsidRPr="00CF6D75">
        <w:rPr>
          <w:b/>
          <w:bCs/>
        </w:rPr>
        <w:t>12.</w:t>
      </w:r>
      <w:r w:rsidRPr="00CF6D75">
        <w:t> Самая крупная железа нашего организма – (</w:t>
      </w:r>
      <w:r w:rsidRPr="00CF6D75">
        <w:rPr>
          <w:i/>
          <w:iCs/>
        </w:rPr>
        <w:t>печень</w:t>
      </w:r>
      <w:r w:rsidRPr="00CF6D75">
        <w:t>); она вырабатывает … (</w:t>
      </w:r>
      <w:r w:rsidRPr="00CF6D75">
        <w:rPr>
          <w:i/>
          <w:iCs/>
        </w:rPr>
        <w:t>желчь</w:t>
      </w:r>
      <w:r w:rsidRPr="00CF6D75">
        <w:t>).</w:t>
      </w:r>
    </w:p>
    <w:p w:rsidR="00661494" w:rsidRPr="00CF6D75" w:rsidRDefault="00661494" w:rsidP="00CF6D75">
      <w:pPr>
        <w:pStyle w:val="a3"/>
        <w:shd w:val="clear" w:color="auto" w:fill="FFFFFF"/>
        <w:spacing w:before="0" w:beforeAutospacing="0" w:after="0" w:afterAutospacing="0" w:line="276" w:lineRule="auto"/>
      </w:pPr>
      <w:r w:rsidRPr="00CF6D75">
        <w:rPr>
          <w:b/>
          <w:bCs/>
        </w:rPr>
        <w:t>13.</w:t>
      </w:r>
      <w:r w:rsidRPr="00CF6D75">
        <w:t> Самый длинный отдел пищеварительного канала – ... (</w:t>
      </w:r>
      <w:r w:rsidRPr="00CF6D75">
        <w:rPr>
          <w:i/>
          <w:iCs/>
        </w:rPr>
        <w:t>тонкая кишка</w:t>
      </w:r>
      <w:r w:rsidRPr="00CF6D75">
        <w:t>).</w:t>
      </w:r>
    </w:p>
    <w:p w:rsidR="00661494" w:rsidRPr="00CF6D75" w:rsidRDefault="00661494" w:rsidP="00CF6D75">
      <w:pPr>
        <w:pStyle w:val="a3"/>
        <w:shd w:val="clear" w:color="auto" w:fill="FFFFFF"/>
        <w:spacing w:before="0" w:beforeAutospacing="0" w:after="0" w:afterAutospacing="0" w:line="276" w:lineRule="auto"/>
      </w:pPr>
      <w:r w:rsidRPr="00CF6D75">
        <w:rPr>
          <w:b/>
          <w:bCs/>
        </w:rPr>
        <w:t>14.</w:t>
      </w:r>
      <w:r w:rsidRPr="00CF6D75">
        <w:t> Всасывание питательных веще</w:t>
      </w:r>
      <w:proofErr w:type="gramStart"/>
      <w:r w:rsidRPr="00CF6D75">
        <w:t>ств пр</w:t>
      </w:r>
      <w:proofErr w:type="gramEnd"/>
      <w:r w:rsidRPr="00CF6D75">
        <w:t>оисходит через стенки … (</w:t>
      </w:r>
      <w:r w:rsidRPr="00CF6D75">
        <w:rPr>
          <w:i/>
          <w:iCs/>
        </w:rPr>
        <w:t>тонкой кишки</w:t>
      </w:r>
      <w:r w:rsidRPr="00CF6D75">
        <w:t>).</w:t>
      </w:r>
    </w:p>
    <w:p w:rsidR="00661494" w:rsidRPr="00CF6D75" w:rsidRDefault="00661494" w:rsidP="00CF6D75">
      <w:pPr>
        <w:pStyle w:val="a3"/>
        <w:shd w:val="clear" w:color="auto" w:fill="FFFFFF"/>
        <w:spacing w:before="0" w:beforeAutospacing="0" w:after="0" w:afterAutospacing="0" w:line="276" w:lineRule="auto"/>
      </w:pPr>
      <w:r w:rsidRPr="00CF6D75">
        <w:rPr>
          <w:b/>
          <w:bCs/>
        </w:rPr>
        <w:t>15.</w:t>
      </w:r>
      <w:r w:rsidRPr="00CF6D75">
        <w:t> Микроскопические выросты на стенках тонкой кишки – ... (</w:t>
      </w:r>
      <w:r w:rsidRPr="00CF6D75">
        <w:rPr>
          <w:i/>
          <w:iCs/>
        </w:rPr>
        <w:t>ворсинки</w:t>
      </w:r>
      <w:r w:rsidRPr="00CF6D75">
        <w:t>).</w:t>
      </w:r>
    </w:p>
    <w:p w:rsidR="00661494" w:rsidRPr="00CF6D75" w:rsidRDefault="00661494" w:rsidP="00CF6D75">
      <w:pPr>
        <w:pStyle w:val="a3"/>
        <w:shd w:val="clear" w:color="auto" w:fill="FFFFFF"/>
        <w:spacing w:before="0" w:beforeAutospacing="0" w:after="0" w:afterAutospacing="0" w:line="276" w:lineRule="auto"/>
      </w:pPr>
      <w:r w:rsidRPr="00CF6D75">
        <w:rPr>
          <w:b/>
          <w:bCs/>
        </w:rPr>
        <w:t>16.</w:t>
      </w:r>
      <w:r w:rsidRPr="00CF6D75">
        <w:t> Никотин вызывает спазм сосудов, ведущий к образованию … (</w:t>
      </w:r>
      <w:r w:rsidRPr="00CF6D75">
        <w:rPr>
          <w:i/>
          <w:iCs/>
        </w:rPr>
        <w:t>язвы желудка</w:t>
      </w:r>
      <w:r w:rsidRPr="00CF6D75">
        <w:t>).</w:t>
      </w:r>
    </w:p>
    <w:p w:rsidR="00661494" w:rsidRPr="00CF6D75" w:rsidRDefault="00661494" w:rsidP="00CF6D75">
      <w:pPr>
        <w:pStyle w:val="a3"/>
        <w:shd w:val="clear" w:color="auto" w:fill="FFFFFF"/>
        <w:spacing w:before="0" w:beforeAutospacing="0" w:after="0" w:afterAutospacing="0" w:line="276" w:lineRule="auto"/>
      </w:pPr>
      <w:r w:rsidRPr="00CF6D75">
        <w:rPr>
          <w:b/>
          <w:bCs/>
        </w:rPr>
        <w:t>17.</w:t>
      </w:r>
      <w:r w:rsidRPr="00CF6D75">
        <w:t> Особо опасные инфекционные желудочно-кишечные заболевания: ... (</w:t>
      </w:r>
      <w:r w:rsidRPr="00CF6D75">
        <w:rPr>
          <w:i/>
          <w:iCs/>
        </w:rPr>
        <w:t>холера, дизентерия, брюшной тиф</w:t>
      </w:r>
      <w:r w:rsidRPr="00CF6D75">
        <w:t>).</w:t>
      </w:r>
    </w:p>
    <w:p w:rsidR="00661494" w:rsidRPr="00CF6D75" w:rsidRDefault="00661494" w:rsidP="00CF6D75">
      <w:pPr>
        <w:pStyle w:val="a3"/>
        <w:shd w:val="clear" w:color="auto" w:fill="FFFFFF"/>
        <w:spacing w:before="0" w:beforeAutospacing="0" w:after="0" w:afterAutospacing="0" w:line="276" w:lineRule="auto"/>
      </w:pPr>
      <w:r w:rsidRPr="00CF6D75">
        <w:rPr>
          <w:b/>
          <w:bCs/>
        </w:rPr>
        <w:t>18.</w:t>
      </w:r>
      <w:r w:rsidRPr="00CF6D75">
        <w:t> Использование недоброкачественных или несвежих продуктов может вызвать … (</w:t>
      </w:r>
      <w:r w:rsidRPr="00CF6D75">
        <w:rPr>
          <w:i/>
          <w:iCs/>
        </w:rPr>
        <w:t>пищевое отравление</w:t>
      </w:r>
      <w:r w:rsidRPr="00CF6D75">
        <w:t>).</w:t>
      </w:r>
    </w:p>
    <w:p w:rsidR="00661494" w:rsidRPr="00CF6D75" w:rsidRDefault="00661494" w:rsidP="00CF6D75">
      <w:pPr>
        <w:pStyle w:val="3"/>
        <w:shd w:val="clear" w:color="auto" w:fill="FFFFFF"/>
        <w:spacing w:before="0" w:beforeAutospacing="0" w:after="0" w:afterAutospacing="0" w:line="276" w:lineRule="auto"/>
        <w:jc w:val="center"/>
        <w:rPr>
          <w:sz w:val="24"/>
          <w:szCs w:val="24"/>
        </w:rPr>
      </w:pPr>
      <w:r w:rsidRPr="00CF6D75">
        <w:rPr>
          <w:sz w:val="24"/>
          <w:szCs w:val="24"/>
        </w:rPr>
        <w:t>Обмен веществ и энергии</w:t>
      </w:r>
    </w:p>
    <w:p w:rsidR="00661494" w:rsidRPr="00CF6D75" w:rsidRDefault="00661494" w:rsidP="00CF6D75">
      <w:pPr>
        <w:pStyle w:val="a3"/>
        <w:shd w:val="clear" w:color="auto" w:fill="FFFFFF"/>
        <w:spacing w:before="0" w:beforeAutospacing="0" w:after="0" w:afterAutospacing="0" w:line="276" w:lineRule="auto"/>
      </w:pPr>
      <w:r w:rsidRPr="00CF6D75">
        <w:rPr>
          <w:b/>
          <w:bCs/>
        </w:rPr>
        <w:t>1.</w:t>
      </w:r>
      <w:r w:rsidRPr="00CF6D75">
        <w:t> Сложную цепь превращений веществ в организме называют … (</w:t>
      </w:r>
      <w:r w:rsidRPr="00CF6D75">
        <w:rPr>
          <w:i/>
          <w:iCs/>
        </w:rPr>
        <w:t>обменом веществ</w:t>
      </w:r>
      <w:r w:rsidRPr="00CF6D75">
        <w:t>).</w:t>
      </w:r>
    </w:p>
    <w:p w:rsidR="00661494" w:rsidRPr="00CF6D75" w:rsidRDefault="00661494" w:rsidP="00CF6D75">
      <w:pPr>
        <w:pStyle w:val="a3"/>
        <w:shd w:val="clear" w:color="auto" w:fill="FFFFFF"/>
        <w:spacing w:before="0" w:beforeAutospacing="0" w:after="0" w:afterAutospacing="0" w:line="276" w:lineRule="auto"/>
      </w:pPr>
      <w:r w:rsidRPr="00CF6D75">
        <w:rPr>
          <w:b/>
          <w:bCs/>
        </w:rPr>
        <w:t>2.</w:t>
      </w:r>
      <w:r w:rsidRPr="00CF6D75">
        <w:t> Процесс усвоения организмом веществ, которые он использует из окружающей среды, называют … (</w:t>
      </w:r>
      <w:r w:rsidRPr="00CF6D75">
        <w:rPr>
          <w:i/>
          <w:iCs/>
        </w:rPr>
        <w:t>пластическим обменом</w:t>
      </w:r>
      <w:r w:rsidRPr="00CF6D75">
        <w:t>).</w:t>
      </w:r>
    </w:p>
    <w:p w:rsidR="00661494" w:rsidRPr="00CF6D75" w:rsidRDefault="00661494" w:rsidP="00CF6D75">
      <w:pPr>
        <w:pStyle w:val="a3"/>
        <w:shd w:val="clear" w:color="auto" w:fill="FFFFFF"/>
        <w:spacing w:before="0" w:beforeAutospacing="0" w:after="0" w:afterAutospacing="0" w:line="276" w:lineRule="auto"/>
      </w:pPr>
      <w:r w:rsidRPr="00CF6D75">
        <w:rPr>
          <w:b/>
          <w:bCs/>
        </w:rPr>
        <w:t>3.</w:t>
      </w:r>
      <w:r w:rsidRPr="00CF6D75">
        <w:t> Для растворения большинства химических соединений, находящихся в организме, необходима … (</w:t>
      </w:r>
      <w:r w:rsidRPr="00CF6D75">
        <w:rPr>
          <w:i/>
          <w:iCs/>
        </w:rPr>
        <w:t>вода</w:t>
      </w:r>
      <w:r w:rsidRPr="00CF6D75">
        <w:t>).</w:t>
      </w:r>
    </w:p>
    <w:p w:rsidR="00661494" w:rsidRPr="00CF6D75" w:rsidRDefault="00661494" w:rsidP="00CF6D75">
      <w:pPr>
        <w:pStyle w:val="a3"/>
        <w:shd w:val="clear" w:color="auto" w:fill="FFFFFF"/>
        <w:spacing w:before="0" w:beforeAutospacing="0" w:after="0" w:afterAutospacing="0" w:line="276" w:lineRule="auto"/>
      </w:pPr>
      <w:r w:rsidRPr="00CF6D75">
        <w:rPr>
          <w:b/>
          <w:bCs/>
        </w:rPr>
        <w:t>4.</w:t>
      </w:r>
      <w:r w:rsidRPr="00CF6D75">
        <w:t> Вещества, поддерживающие постоянство состава внутренней среды, участвующие в свертывании крови, придающие костной ткани твердость, – ... (</w:t>
      </w:r>
      <w:r w:rsidRPr="00CF6D75">
        <w:rPr>
          <w:i/>
          <w:iCs/>
        </w:rPr>
        <w:t>минеральные соли</w:t>
      </w:r>
      <w:r w:rsidRPr="00CF6D75">
        <w:t>).</w:t>
      </w:r>
    </w:p>
    <w:p w:rsidR="00CF6D75" w:rsidRPr="00CF6D75" w:rsidRDefault="00CF6D75" w:rsidP="00CF6D75">
      <w:pPr>
        <w:pStyle w:val="a3"/>
        <w:shd w:val="clear" w:color="auto" w:fill="FFFFFF"/>
        <w:spacing w:before="0" w:beforeAutospacing="0" w:after="0" w:afterAutospacing="0" w:line="276" w:lineRule="auto"/>
      </w:pPr>
      <w:r w:rsidRPr="00CF6D75">
        <w:rPr>
          <w:b/>
          <w:bCs/>
        </w:rPr>
        <w:t>5.</w:t>
      </w:r>
      <w:r w:rsidRPr="00CF6D75">
        <w:t> Основной строительный материал клеток – ... (</w:t>
      </w:r>
      <w:r w:rsidRPr="00CF6D75">
        <w:rPr>
          <w:i/>
          <w:iCs/>
        </w:rPr>
        <w:t>белки</w:t>
      </w:r>
      <w:r w:rsidRPr="00CF6D75">
        <w:t>).</w:t>
      </w:r>
    </w:p>
    <w:p w:rsidR="00CF6D75" w:rsidRPr="00CF6D75" w:rsidRDefault="00CF6D75" w:rsidP="00CF6D75">
      <w:pPr>
        <w:pStyle w:val="a3"/>
        <w:shd w:val="clear" w:color="auto" w:fill="FFFFFF"/>
        <w:spacing w:before="0" w:beforeAutospacing="0" w:after="0" w:afterAutospacing="0" w:line="276" w:lineRule="auto"/>
      </w:pPr>
      <w:r w:rsidRPr="00CF6D75">
        <w:rPr>
          <w:b/>
          <w:bCs/>
        </w:rPr>
        <w:t>6.</w:t>
      </w:r>
      <w:r w:rsidRPr="00CF6D75">
        <w:t> Запасные вещества, откладывающиеся в подкожной клетчатке – ... (</w:t>
      </w:r>
      <w:r w:rsidRPr="00CF6D75">
        <w:rPr>
          <w:i/>
          <w:iCs/>
        </w:rPr>
        <w:t>жиры</w:t>
      </w:r>
      <w:r w:rsidRPr="00CF6D75">
        <w:t>), в печени в виде гликогена – ... (</w:t>
      </w:r>
      <w:r w:rsidRPr="00CF6D75">
        <w:rPr>
          <w:i/>
          <w:iCs/>
        </w:rPr>
        <w:t>углеводы</w:t>
      </w:r>
      <w:r w:rsidRPr="00CF6D75">
        <w:t>).</w:t>
      </w:r>
    </w:p>
    <w:p w:rsidR="00CF6D75" w:rsidRPr="00CF6D75" w:rsidRDefault="00CF6D75" w:rsidP="00CF6D75">
      <w:pPr>
        <w:pStyle w:val="a3"/>
        <w:shd w:val="clear" w:color="auto" w:fill="FFFFFF"/>
        <w:spacing w:before="0" w:beforeAutospacing="0" w:after="0" w:afterAutospacing="0" w:line="276" w:lineRule="auto"/>
      </w:pPr>
      <w:r w:rsidRPr="00CF6D75">
        <w:rPr>
          <w:b/>
          <w:bCs/>
        </w:rPr>
        <w:t>7.</w:t>
      </w:r>
      <w:r w:rsidRPr="00CF6D75">
        <w:t> Влияющие на обмен веществ соединения различной природы, при отсутствии или недостатке которых возникают различные заболевания – ... (</w:t>
      </w:r>
      <w:r w:rsidRPr="00CF6D75">
        <w:rPr>
          <w:i/>
          <w:iCs/>
        </w:rPr>
        <w:t>витамины</w:t>
      </w:r>
      <w:r w:rsidRPr="00CF6D75">
        <w:t>).</w:t>
      </w:r>
    </w:p>
    <w:p w:rsidR="00CF6D75" w:rsidRPr="00CF6D75" w:rsidRDefault="00CF6D75" w:rsidP="00CF6D75">
      <w:pPr>
        <w:pStyle w:val="a3"/>
        <w:shd w:val="clear" w:color="auto" w:fill="FFFFFF"/>
        <w:spacing w:before="0" w:beforeAutospacing="0" w:after="0" w:afterAutospacing="0" w:line="276" w:lineRule="auto"/>
      </w:pPr>
      <w:r w:rsidRPr="00CF6D75">
        <w:rPr>
          <w:b/>
          <w:bCs/>
        </w:rPr>
        <w:t>8.</w:t>
      </w:r>
      <w:r w:rsidRPr="00CF6D75">
        <w:t> При отсутствии в пище витаминов возникает … (</w:t>
      </w:r>
      <w:r w:rsidRPr="00CF6D75">
        <w:rPr>
          <w:i/>
          <w:iCs/>
        </w:rPr>
        <w:t>авитаминоз</w:t>
      </w:r>
      <w:r w:rsidRPr="00CF6D75">
        <w:t>).</w:t>
      </w:r>
    </w:p>
    <w:p w:rsidR="00CF6D75" w:rsidRPr="00CF6D75" w:rsidRDefault="00CF6D75" w:rsidP="00CF6D75">
      <w:pPr>
        <w:pStyle w:val="a3"/>
        <w:shd w:val="clear" w:color="auto" w:fill="FFFFFF"/>
        <w:spacing w:before="0" w:beforeAutospacing="0" w:after="0" w:afterAutospacing="0" w:line="276" w:lineRule="auto"/>
      </w:pPr>
      <w:r w:rsidRPr="00CF6D75">
        <w:rPr>
          <w:b/>
          <w:bCs/>
        </w:rPr>
        <w:t>9.</w:t>
      </w:r>
      <w:r w:rsidRPr="00CF6D75">
        <w:t> Причиной цинги является недостаток витамина … (</w:t>
      </w:r>
      <w:r w:rsidRPr="00CF6D75">
        <w:rPr>
          <w:i/>
          <w:iCs/>
        </w:rPr>
        <w:t>С</w:t>
      </w:r>
      <w:r w:rsidRPr="00CF6D75">
        <w:t>).</w:t>
      </w:r>
    </w:p>
    <w:p w:rsidR="00CF6D75" w:rsidRPr="00CF6D75" w:rsidRDefault="00CF6D75" w:rsidP="00CF6D75">
      <w:pPr>
        <w:pStyle w:val="a3"/>
        <w:shd w:val="clear" w:color="auto" w:fill="FFFFFF"/>
        <w:spacing w:before="0" w:beforeAutospacing="0" w:after="0" w:afterAutospacing="0" w:line="276" w:lineRule="auto"/>
      </w:pPr>
      <w:r w:rsidRPr="00CF6D75">
        <w:rPr>
          <w:b/>
          <w:bCs/>
        </w:rPr>
        <w:t>10.</w:t>
      </w:r>
      <w:r w:rsidRPr="00CF6D75">
        <w:t> Нарушение зрения – «куриная слепота» – возникает при недостатке витамина … (</w:t>
      </w:r>
      <w:r w:rsidRPr="00CF6D75">
        <w:rPr>
          <w:i/>
          <w:iCs/>
        </w:rPr>
        <w:t>А</w:t>
      </w:r>
      <w:r w:rsidRPr="00CF6D75">
        <w:t>).</w:t>
      </w:r>
    </w:p>
    <w:p w:rsidR="00CF6D75" w:rsidRPr="00CF6D75" w:rsidRDefault="00CF6D75" w:rsidP="00CF6D75">
      <w:pPr>
        <w:pStyle w:val="a3"/>
        <w:shd w:val="clear" w:color="auto" w:fill="FFFFFF"/>
        <w:spacing w:before="0" w:beforeAutospacing="0" w:after="0" w:afterAutospacing="0" w:line="276" w:lineRule="auto"/>
      </w:pPr>
      <w:r w:rsidRPr="00CF6D75">
        <w:rPr>
          <w:b/>
          <w:bCs/>
        </w:rPr>
        <w:t>11.</w:t>
      </w:r>
      <w:r w:rsidRPr="00CF6D75">
        <w:t> Недостаток витамина D вызывает у детей заболевание – ... (</w:t>
      </w:r>
      <w:r w:rsidRPr="00CF6D75">
        <w:rPr>
          <w:i/>
          <w:iCs/>
        </w:rPr>
        <w:t>рахит</w:t>
      </w:r>
      <w:r w:rsidRPr="00CF6D75">
        <w:t>).</w:t>
      </w:r>
    </w:p>
    <w:p w:rsidR="00CF6D75" w:rsidRPr="00CF6D75" w:rsidRDefault="00CF6D75" w:rsidP="00CF6D75">
      <w:pPr>
        <w:pStyle w:val="a3"/>
        <w:shd w:val="clear" w:color="auto" w:fill="FFFFFF"/>
        <w:spacing w:before="0" w:beforeAutospacing="0" w:after="0" w:afterAutospacing="0" w:line="276" w:lineRule="auto"/>
      </w:pPr>
      <w:r w:rsidRPr="00CF6D75">
        <w:rPr>
          <w:b/>
          <w:bCs/>
        </w:rPr>
        <w:lastRenderedPageBreak/>
        <w:t>12.</w:t>
      </w:r>
      <w:r w:rsidRPr="00CF6D75">
        <w:t> Примерная суточная потребность в … (</w:t>
      </w:r>
      <w:r w:rsidRPr="00CF6D75">
        <w:rPr>
          <w:i/>
          <w:iCs/>
        </w:rPr>
        <w:t>углеводах</w:t>
      </w:r>
      <w:r w:rsidRPr="00CF6D75">
        <w:t>) составляет 400–600 г.</w:t>
      </w:r>
    </w:p>
    <w:p w:rsidR="00CF6D75" w:rsidRPr="00CF6D75" w:rsidRDefault="00CF6D75" w:rsidP="00CF6D75">
      <w:pPr>
        <w:pStyle w:val="3"/>
        <w:shd w:val="clear" w:color="auto" w:fill="FFFFFF"/>
        <w:spacing w:before="0" w:beforeAutospacing="0" w:after="0" w:afterAutospacing="0" w:line="276" w:lineRule="auto"/>
        <w:jc w:val="center"/>
        <w:rPr>
          <w:sz w:val="24"/>
          <w:szCs w:val="24"/>
        </w:rPr>
      </w:pPr>
      <w:r w:rsidRPr="00CF6D75">
        <w:rPr>
          <w:sz w:val="24"/>
          <w:szCs w:val="24"/>
        </w:rPr>
        <w:t>Выделение</w:t>
      </w:r>
    </w:p>
    <w:p w:rsidR="00CF6D75" w:rsidRPr="00CF6D75" w:rsidRDefault="00CF6D75" w:rsidP="00CF6D75">
      <w:pPr>
        <w:pStyle w:val="a3"/>
        <w:shd w:val="clear" w:color="auto" w:fill="FFFFFF"/>
        <w:spacing w:before="0" w:beforeAutospacing="0" w:after="0" w:afterAutospacing="0" w:line="276" w:lineRule="auto"/>
      </w:pPr>
      <w:r w:rsidRPr="00CF6D75">
        <w:rPr>
          <w:b/>
          <w:bCs/>
        </w:rPr>
        <w:t>1. </w:t>
      </w:r>
      <w:r w:rsidRPr="00CF6D75">
        <w:t>Удаление из организма конечных продуктов обмена веществ называют … (</w:t>
      </w:r>
      <w:r w:rsidRPr="00CF6D75">
        <w:rPr>
          <w:i/>
          <w:iCs/>
        </w:rPr>
        <w:t>выделением</w:t>
      </w:r>
      <w:r w:rsidRPr="00CF6D75">
        <w:t>).</w:t>
      </w:r>
    </w:p>
    <w:p w:rsidR="00CF6D75" w:rsidRPr="00CF6D75" w:rsidRDefault="00CF6D75" w:rsidP="00CF6D75">
      <w:pPr>
        <w:pStyle w:val="a3"/>
        <w:shd w:val="clear" w:color="auto" w:fill="FFFFFF"/>
        <w:spacing w:before="0" w:beforeAutospacing="0" w:after="0" w:afterAutospacing="0" w:line="276" w:lineRule="auto"/>
      </w:pPr>
      <w:r w:rsidRPr="00CF6D75">
        <w:rPr>
          <w:b/>
          <w:bCs/>
        </w:rPr>
        <w:t>2.</w:t>
      </w:r>
      <w:r w:rsidRPr="00CF6D75">
        <w:t> Органы, выводящие из организма конечные продукты обмена веществ: ... (</w:t>
      </w:r>
      <w:r w:rsidRPr="00CF6D75">
        <w:rPr>
          <w:i/>
          <w:iCs/>
        </w:rPr>
        <w:t>почки, кожа, легкие</w:t>
      </w:r>
      <w:r w:rsidRPr="00CF6D75">
        <w:t>).</w:t>
      </w:r>
    </w:p>
    <w:p w:rsidR="00CF6D75" w:rsidRPr="00CF6D75" w:rsidRDefault="00CF6D75" w:rsidP="00CF6D75">
      <w:pPr>
        <w:pStyle w:val="a3"/>
        <w:shd w:val="clear" w:color="auto" w:fill="FFFFFF"/>
        <w:spacing w:before="0" w:beforeAutospacing="0" w:after="0" w:afterAutospacing="0" w:line="276" w:lineRule="auto"/>
      </w:pPr>
      <w:r w:rsidRPr="00CF6D75">
        <w:rPr>
          <w:b/>
          <w:bCs/>
        </w:rPr>
        <w:t>3.</w:t>
      </w:r>
      <w:r w:rsidRPr="00CF6D75">
        <w:t> На продольном разрезе почки выделяют два слоя – наружный, или … (</w:t>
      </w:r>
      <w:r w:rsidRPr="00CF6D75">
        <w:rPr>
          <w:i/>
          <w:iCs/>
        </w:rPr>
        <w:t>корковый</w:t>
      </w:r>
      <w:r w:rsidRPr="00CF6D75">
        <w:t>), и внутренний, или … (</w:t>
      </w:r>
      <w:r w:rsidRPr="00CF6D75">
        <w:rPr>
          <w:i/>
          <w:iCs/>
        </w:rPr>
        <w:t>мозговой</w:t>
      </w:r>
      <w:r w:rsidRPr="00CF6D75">
        <w:t>).</w:t>
      </w:r>
    </w:p>
    <w:p w:rsidR="00CF6D75" w:rsidRPr="00CF6D75" w:rsidRDefault="00CF6D75" w:rsidP="00CF6D75">
      <w:pPr>
        <w:pStyle w:val="a3"/>
        <w:shd w:val="clear" w:color="auto" w:fill="FFFFFF"/>
        <w:spacing w:before="0" w:beforeAutospacing="0" w:after="0" w:afterAutospacing="0" w:line="276" w:lineRule="auto"/>
      </w:pPr>
      <w:r w:rsidRPr="00CF6D75">
        <w:rPr>
          <w:b/>
          <w:bCs/>
        </w:rPr>
        <w:t>4.</w:t>
      </w:r>
      <w:r w:rsidRPr="00CF6D75">
        <w:t> У вогнутого края почки расположена небольшая полость, называемая … (</w:t>
      </w:r>
      <w:r w:rsidRPr="00CF6D75">
        <w:rPr>
          <w:i/>
          <w:iCs/>
        </w:rPr>
        <w:t>почечной лоханкой</w:t>
      </w:r>
      <w:r w:rsidRPr="00CF6D75">
        <w:t>).</w:t>
      </w:r>
    </w:p>
    <w:p w:rsidR="00CF6D75" w:rsidRPr="00CF6D75" w:rsidRDefault="00CF6D75" w:rsidP="00CF6D75">
      <w:pPr>
        <w:pStyle w:val="a3"/>
        <w:shd w:val="clear" w:color="auto" w:fill="FFFFFF"/>
        <w:spacing w:before="0" w:beforeAutospacing="0" w:after="0" w:afterAutospacing="0" w:line="276" w:lineRule="auto"/>
      </w:pPr>
      <w:r w:rsidRPr="00CF6D75">
        <w:rPr>
          <w:b/>
          <w:bCs/>
        </w:rPr>
        <w:t>5.</w:t>
      </w:r>
      <w:r w:rsidRPr="00CF6D75">
        <w:t> Мочеточник соединяет почку с … (</w:t>
      </w:r>
      <w:r w:rsidRPr="00CF6D75">
        <w:rPr>
          <w:i/>
          <w:iCs/>
        </w:rPr>
        <w:t>мочевым пузырем</w:t>
      </w:r>
      <w:r w:rsidRPr="00CF6D75">
        <w:t>).</w:t>
      </w:r>
    </w:p>
    <w:p w:rsidR="00CF6D75" w:rsidRPr="00CF6D75" w:rsidRDefault="00CF6D75" w:rsidP="00CF6D75">
      <w:pPr>
        <w:pStyle w:val="a3"/>
        <w:shd w:val="clear" w:color="auto" w:fill="FFFFFF"/>
        <w:spacing w:before="0" w:beforeAutospacing="0" w:after="0" w:afterAutospacing="0" w:line="276" w:lineRule="auto"/>
      </w:pPr>
      <w:r w:rsidRPr="00CF6D75">
        <w:rPr>
          <w:b/>
          <w:bCs/>
        </w:rPr>
        <w:t>6.</w:t>
      </w:r>
      <w:r w:rsidRPr="00CF6D75">
        <w:t> В состав структурной и функциональной единицы почки входят: ... (</w:t>
      </w:r>
      <w:r w:rsidRPr="00CF6D75">
        <w:rPr>
          <w:i/>
          <w:iCs/>
        </w:rPr>
        <w:t>почечная капсула, капиллярный клубочек, почечный каналец</w:t>
      </w:r>
      <w:r w:rsidRPr="00CF6D75">
        <w:t>).</w:t>
      </w:r>
    </w:p>
    <w:p w:rsidR="00CF6D75" w:rsidRPr="00CF6D75" w:rsidRDefault="00CF6D75" w:rsidP="00CF6D75">
      <w:pPr>
        <w:pStyle w:val="a3"/>
        <w:shd w:val="clear" w:color="auto" w:fill="FFFFFF"/>
        <w:spacing w:before="0" w:beforeAutospacing="0" w:after="0" w:afterAutospacing="0" w:line="276" w:lineRule="auto"/>
      </w:pPr>
      <w:r w:rsidRPr="00CF6D75">
        <w:rPr>
          <w:b/>
          <w:bCs/>
        </w:rPr>
        <w:t>7.</w:t>
      </w:r>
      <w:r w:rsidRPr="00CF6D75">
        <w:t> Жидкость, образовавшаяся в полости почечной капсулы, называется … (</w:t>
      </w:r>
      <w:r w:rsidRPr="00CF6D75">
        <w:rPr>
          <w:i/>
          <w:iCs/>
        </w:rPr>
        <w:t>первичной мочой</w:t>
      </w:r>
      <w:r w:rsidRPr="00CF6D75">
        <w:t>), а в полости почечного канальца – ... (</w:t>
      </w:r>
      <w:r w:rsidRPr="00CF6D75">
        <w:rPr>
          <w:i/>
          <w:iCs/>
        </w:rPr>
        <w:t>вторичной мочой</w:t>
      </w:r>
      <w:r w:rsidRPr="00CF6D75">
        <w:t>).</w:t>
      </w:r>
    </w:p>
    <w:p w:rsidR="00CF6D75" w:rsidRPr="00CF6D75" w:rsidRDefault="00CF6D75" w:rsidP="00CF6D75">
      <w:pPr>
        <w:pStyle w:val="a3"/>
        <w:shd w:val="clear" w:color="auto" w:fill="FFFFFF"/>
        <w:spacing w:before="0" w:beforeAutospacing="0" w:after="0" w:afterAutospacing="0" w:line="276" w:lineRule="auto"/>
      </w:pPr>
      <w:r w:rsidRPr="00CF6D75">
        <w:rPr>
          <w:b/>
          <w:bCs/>
        </w:rPr>
        <w:t>8.</w:t>
      </w:r>
      <w:r w:rsidRPr="00CF6D75">
        <w:t> Центр рефлекса мочеиспускания расположен в … (</w:t>
      </w:r>
      <w:r w:rsidRPr="00CF6D75">
        <w:rPr>
          <w:i/>
          <w:iCs/>
        </w:rPr>
        <w:t>спинном мозге</w:t>
      </w:r>
      <w:r w:rsidRPr="00CF6D75">
        <w:t>), он находится под контролем … (</w:t>
      </w:r>
      <w:r w:rsidRPr="00CF6D75">
        <w:rPr>
          <w:i/>
          <w:iCs/>
        </w:rPr>
        <w:t>коры больших полушарий</w:t>
      </w:r>
      <w:r w:rsidRPr="00CF6D75">
        <w:t>).</w:t>
      </w:r>
    </w:p>
    <w:p w:rsidR="00CF6D75" w:rsidRPr="00CF6D75" w:rsidRDefault="00CF6D75" w:rsidP="00CF6D75">
      <w:pPr>
        <w:pStyle w:val="a3"/>
        <w:shd w:val="clear" w:color="auto" w:fill="FFFFFF"/>
        <w:spacing w:before="0" w:beforeAutospacing="0" w:after="0" w:afterAutospacing="0" w:line="276" w:lineRule="auto"/>
      </w:pPr>
      <w:r w:rsidRPr="00CF6D75">
        <w:rPr>
          <w:b/>
          <w:bCs/>
        </w:rPr>
        <w:t>9.</w:t>
      </w:r>
      <w:r w:rsidRPr="00CF6D75">
        <w:t> Наружный покров тела – ... (</w:t>
      </w:r>
      <w:r w:rsidRPr="00CF6D75">
        <w:rPr>
          <w:i/>
          <w:iCs/>
        </w:rPr>
        <w:t>кожа</w:t>
      </w:r>
      <w:r w:rsidRPr="00CF6D75">
        <w:t>).</w:t>
      </w:r>
    </w:p>
    <w:p w:rsidR="00CF6D75" w:rsidRPr="00CF6D75" w:rsidRDefault="00CF6D75" w:rsidP="00CF6D75">
      <w:pPr>
        <w:pStyle w:val="a3"/>
        <w:shd w:val="clear" w:color="auto" w:fill="FFFFFF"/>
        <w:spacing w:before="0" w:beforeAutospacing="0" w:after="0" w:afterAutospacing="0" w:line="276" w:lineRule="auto"/>
      </w:pPr>
      <w:r w:rsidRPr="00CF6D75">
        <w:rPr>
          <w:b/>
          <w:bCs/>
        </w:rPr>
        <w:t>10.</w:t>
      </w:r>
      <w:r w:rsidRPr="00CF6D75">
        <w:t> Поддержание постоянной температуры тела – ... (</w:t>
      </w:r>
      <w:r w:rsidRPr="00CF6D75">
        <w:rPr>
          <w:i/>
          <w:iCs/>
        </w:rPr>
        <w:t>терморегуляция</w:t>
      </w:r>
      <w:r w:rsidRPr="00CF6D75">
        <w:t>).</w:t>
      </w:r>
    </w:p>
    <w:p w:rsidR="00CF6D75" w:rsidRPr="00CF6D75" w:rsidRDefault="00CF6D75" w:rsidP="00CF6D75">
      <w:pPr>
        <w:pStyle w:val="3"/>
        <w:shd w:val="clear" w:color="auto" w:fill="FFFFFF"/>
        <w:spacing w:before="0" w:beforeAutospacing="0" w:after="0" w:afterAutospacing="0" w:line="276" w:lineRule="auto"/>
        <w:jc w:val="center"/>
        <w:rPr>
          <w:sz w:val="24"/>
          <w:szCs w:val="24"/>
        </w:rPr>
      </w:pPr>
      <w:r w:rsidRPr="00CF6D75">
        <w:rPr>
          <w:sz w:val="24"/>
          <w:szCs w:val="24"/>
        </w:rPr>
        <w:t>Система опоры и движения</w:t>
      </w:r>
    </w:p>
    <w:p w:rsidR="00CF6D75" w:rsidRPr="00CF6D75" w:rsidRDefault="00CF6D75" w:rsidP="00CF6D75">
      <w:pPr>
        <w:pStyle w:val="a3"/>
        <w:shd w:val="clear" w:color="auto" w:fill="FFFFFF"/>
        <w:spacing w:before="0" w:beforeAutospacing="0" w:after="0" w:afterAutospacing="0" w:line="276" w:lineRule="auto"/>
      </w:pPr>
      <w:r w:rsidRPr="00CF6D75">
        <w:rPr>
          <w:b/>
          <w:bCs/>
        </w:rPr>
        <w:t>1.</w:t>
      </w:r>
      <w:r w:rsidRPr="00CF6D75">
        <w:t> Функции скелета – ... (</w:t>
      </w:r>
      <w:r w:rsidRPr="00CF6D75">
        <w:rPr>
          <w:i/>
          <w:iCs/>
        </w:rPr>
        <w:t>опорная и защитная</w:t>
      </w:r>
      <w:r w:rsidRPr="00CF6D75">
        <w:t>).</w:t>
      </w:r>
    </w:p>
    <w:p w:rsidR="00CF6D75" w:rsidRPr="00CF6D75" w:rsidRDefault="00CF6D75" w:rsidP="00CF6D75">
      <w:pPr>
        <w:pStyle w:val="a3"/>
        <w:shd w:val="clear" w:color="auto" w:fill="FFFFFF"/>
        <w:spacing w:before="0" w:beforeAutospacing="0" w:after="0" w:afterAutospacing="0" w:line="276" w:lineRule="auto"/>
      </w:pPr>
      <w:r w:rsidRPr="00CF6D75">
        <w:rPr>
          <w:b/>
          <w:bCs/>
        </w:rPr>
        <w:t>2.</w:t>
      </w:r>
      <w:r w:rsidRPr="00CF6D75">
        <w:t> Скелет головы – ... (</w:t>
      </w:r>
      <w:r w:rsidRPr="00CF6D75">
        <w:rPr>
          <w:i/>
          <w:iCs/>
        </w:rPr>
        <w:t>череп</w:t>
      </w:r>
      <w:r w:rsidRPr="00CF6D75">
        <w:t>).</w:t>
      </w:r>
    </w:p>
    <w:p w:rsidR="00CF6D75" w:rsidRPr="00CF6D75" w:rsidRDefault="00CF6D75" w:rsidP="00CF6D75">
      <w:pPr>
        <w:pStyle w:val="a3"/>
        <w:shd w:val="clear" w:color="auto" w:fill="FFFFFF"/>
        <w:spacing w:before="0" w:beforeAutospacing="0" w:after="0" w:afterAutospacing="0" w:line="276" w:lineRule="auto"/>
      </w:pPr>
      <w:r w:rsidRPr="00CF6D75">
        <w:rPr>
          <w:b/>
          <w:bCs/>
        </w:rPr>
        <w:t>3.</w:t>
      </w:r>
      <w:r w:rsidRPr="00CF6D75">
        <w:t> Скелет головы состоит из двух частей – ... (</w:t>
      </w:r>
      <w:r w:rsidRPr="00CF6D75">
        <w:rPr>
          <w:i/>
          <w:iCs/>
        </w:rPr>
        <w:t>мозговой и лицевой</w:t>
      </w:r>
      <w:r w:rsidRPr="00CF6D75">
        <w:t>).</w:t>
      </w:r>
    </w:p>
    <w:p w:rsidR="00CF6D75" w:rsidRPr="00CF6D75" w:rsidRDefault="00CF6D75" w:rsidP="00CF6D75">
      <w:pPr>
        <w:pStyle w:val="a3"/>
        <w:shd w:val="clear" w:color="auto" w:fill="FFFFFF"/>
        <w:spacing w:before="0" w:beforeAutospacing="0" w:after="0" w:afterAutospacing="0" w:line="276" w:lineRule="auto"/>
      </w:pPr>
      <w:r w:rsidRPr="00CF6D75">
        <w:rPr>
          <w:b/>
          <w:bCs/>
        </w:rPr>
        <w:t>4.</w:t>
      </w:r>
      <w:r w:rsidRPr="00CF6D75">
        <w:t> Отделы скелета туловища – ... (</w:t>
      </w:r>
      <w:r w:rsidRPr="00CF6D75">
        <w:rPr>
          <w:i/>
          <w:iCs/>
        </w:rPr>
        <w:t>позвоночник и грудная клетка</w:t>
      </w:r>
      <w:r w:rsidRPr="00CF6D75">
        <w:t>).</w:t>
      </w:r>
    </w:p>
    <w:p w:rsidR="00CF6D75" w:rsidRPr="00CF6D75" w:rsidRDefault="00CF6D75" w:rsidP="00CF6D75">
      <w:pPr>
        <w:pStyle w:val="a3"/>
        <w:shd w:val="clear" w:color="auto" w:fill="FFFFFF"/>
        <w:spacing w:before="0" w:beforeAutospacing="0" w:after="0" w:afterAutospacing="0" w:line="276" w:lineRule="auto"/>
      </w:pPr>
      <w:r w:rsidRPr="00CF6D75">
        <w:rPr>
          <w:b/>
          <w:bCs/>
        </w:rPr>
        <w:t>5.</w:t>
      </w:r>
      <w:r w:rsidRPr="00CF6D75">
        <w:t> Позвонки состоят из … (</w:t>
      </w:r>
      <w:r w:rsidRPr="00CF6D75">
        <w:rPr>
          <w:i/>
          <w:iCs/>
        </w:rPr>
        <w:t>тела, дуги и отростков</w:t>
      </w:r>
      <w:r w:rsidRPr="00CF6D75">
        <w:t>).</w:t>
      </w:r>
    </w:p>
    <w:p w:rsidR="00CF6D75" w:rsidRPr="00CF6D75" w:rsidRDefault="00CF6D75" w:rsidP="00CF6D75">
      <w:pPr>
        <w:pStyle w:val="a3"/>
        <w:shd w:val="clear" w:color="auto" w:fill="FFFFFF"/>
        <w:spacing w:before="0" w:beforeAutospacing="0" w:after="0" w:afterAutospacing="0" w:line="276" w:lineRule="auto"/>
      </w:pPr>
      <w:r w:rsidRPr="00CF6D75">
        <w:rPr>
          <w:b/>
          <w:bCs/>
        </w:rPr>
        <w:t>6.</w:t>
      </w:r>
      <w:r w:rsidRPr="00CF6D75">
        <w:t> Дуги позвонков образуют … (</w:t>
      </w:r>
      <w:r w:rsidRPr="00CF6D75">
        <w:rPr>
          <w:i/>
          <w:iCs/>
        </w:rPr>
        <w:t>позвоночный канал</w:t>
      </w:r>
      <w:r w:rsidRPr="00CF6D75">
        <w:t>).</w:t>
      </w:r>
    </w:p>
    <w:p w:rsidR="00CF6D75" w:rsidRPr="00CF6D75" w:rsidRDefault="00CF6D75" w:rsidP="00CF6D75">
      <w:pPr>
        <w:pStyle w:val="a3"/>
        <w:shd w:val="clear" w:color="auto" w:fill="FFFFFF"/>
        <w:spacing w:before="0" w:beforeAutospacing="0" w:after="0" w:afterAutospacing="0" w:line="276" w:lineRule="auto"/>
      </w:pPr>
      <w:r w:rsidRPr="00CF6D75">
        <w:rPr>
          <w:b/>
          <w:bCs/>
        </w:rPr>
        <w:t>7.</w:t>
      </w:r>
      <w:r w:rsidRPr="00CF6D75">
        <w:t> Соседние позвонки отделены друг от друга … (</w:t>
      </w:r>
      <w:r w:rsidRPr="00CF6D75">
        <w:rPr>
          <w:i/>
          <w:iCs/>
        </w:rPr>
        <w:t>хрящевыми дисками</w:t>
      </w:r>
      <w:r w:rsidRPr="00CF6D75">
        <w:t>).</w:t>
      </w:r>
    </w:p>
    <w:p w:rsidR="00CF6D75" w:rsidRPr="00CF6D75" w:rsidRDefault="00CF6D75" w:rsidP="00CF6D75">
      <w:pPr>
        <w:pStyle w:val="a3"/>
        <w:shd w:val="clear" w:color="auto" w:fill="FFFFFF"/>
        <w:spacing w:before="0" w:beforeAutospacing="0" w:after="0" w:afterAutospacing="0" w:line="276" w:lineRule="auto"/>
      </w:pPr>
      <w:r w:rsidRPr="00CF6D75">
        <w:rPr>
          <w:b/>
          <w:bCs/>
        </w:rPr>
        <w:t>8.</w:t>
      </w:r>
      <w:r w:rsidRPr="00CF6D75">
        <w:t> Грудную клетку образуют … (</w:t>
      </w:r>
      <w:r w:rsidRPr="00CF6D75">
        <w:rPr>
          <w:i/>
          <w:iCs/>
        </w:rPr>
        <w:t>грудина и 12 пар ребер</w:t>
      </w:r>
      <w:r w:rsidRPr="00CF6D75">
        <w:t>).</w:t>
      </w:r>
    </w:p>
    <w:p w:rsidR="00CF6D75" w:rsidRPr="00CF6D75" w:rsidRDefault="00CF6D75" w:rsidP="00CF6D75">
      <w:pPr>
        <w:pStyle w:val="a3"/>
        <w:shd w:val="clear" w:color="auto" w:fill="FFFFFF"/>
        <w:spacing w:before="0" w:beforeAutospacing="0" w:after="0" w:afterAutospacing="0" w:line="276" w:lineRule="auto"/>
      </w:pPr>
      <w:r w:rsidRPr="00CF6D75">
        <w:rPr>
          <w:b/>
          <w:bCs/>
        </w:rPr>
        <w:t>9.</w:t>
      </w:r>
      <w:r w:rsidRPr="00CF6D75">
        <w:t> Плечевой пояс образуют … (</w:t>
      </w:r>
      <w:r w:rsidRPr="00CF6D75">
        <w:rPr>
          <w:i/>
          <w:iCs/>
        </w:rPr>
        <w:t>лопатка и ключица</w:t>
      </w:r>
      <w:r w:rsidRPr="00CF6D75">
        <w:t>).</w:t>
      </w:r>
    </w:p>
    <w:p w:rsidR="00CF6D75" w:rsidRPr="00CF6D75" w:rsidRDefault="00CF6D75" w:rsidP="00CF6D75">
      <w:pPr>
        <w:pStyle w:val="a3"/>
        <w:shd w:val="clear" w:color="auto" w:fill="FFFFFF"/>
        <w:spacing w:before="0" w:beforeAutospacing="0" w:after="0" w:afterAutospacing="0" w:line="276" w:lineRule="auto"/>
      </w:pPr>
      <w:r w:rsidRPr="00CF6D75">
        <w:rPr>
          <w:b/>
          <w:bCs/>
        </w:rPr>
        <w:t>10.</w:t>
      </w:r>
      <w:r w:rsidRPr="00CF6D75">
        <w:t> Три отдела скелета верхней конечности: ... (</w:t>
      </w:r>
      <w:r w:rsidRPr="00CF6D75">
        <w:rPr>
          <w:i/>
          <w:iCs/>
        </w:rPr>
        <w:t>плечо, предплечье и кисть</w:t>
      </w:r>
      <w:r w:rsidRPr="00CF6D75">
        <w:t>).</w:t>
      </w:r>
    </w:p>
    <w:p w:rsidR="00CF6D75" w:rsidRPr="00CF6D75" w:rsidRDefault="00CF6D75" w:rsidP="00CF6D75">
      <w:pPr>
        <w:pStyle w:val="a3"/>
        <w:shd w:val="clear" w:color="auto" w:fill="FFFFFF"/>
        <w:spacing w:before="0" w:beforeAutospacing="0" w:after="0" w:afterAutospacing="0" w:line="276" w:lineRule="auto"/>
      </w:pPr>
      <w:r w:rsidRPr="00CF6D75">
        <w:rPr>
          <w:b/>
          <w:bCs/>
        </w:rPr>
        <w:t>11.</w:t>
      </w:r>
      <w:r w:rsidRPr="00CF6D75">
        <w:t> Три отдела кисти – ... (</w:t>
      </w:r>
      <w:r w:rsidRPr="00CF6D75">
        <w:rPr>
          <w:i/>
          <w:iCs/>
        </w:rPr>
        <w:t>запястье, пясть и пальцы</w:t>
      </w:r>
      <w:r w:rsidRPr="00CF6D75">
        <w:t>).</w:t>
      </w:r>
    </w:p>
    <w:p w:rsidR="00CF6D75" w:rsidRPr="00CF6D75" w:rsidRDefault="00CF6D75" w:rsidP="00CF6D75">
      <w:pPr>
        <w:pStyle w:val="a3"/>
        <w:shd w:val="clear" w:color="auto" w:fill="FFFFFF"/>
        <w:spacing w:before="0" w:beforeAutospacing="0" w:after="0" w:afterAutospacing="0" w:line="276" w:lineRule="auto"/>
      </w:pPr>
      <w:r w:rsidRPr="00CF6D75">
        <w:rPr>
          <w:b/>
          <w:bCs/>
        </w:rPr>
        <w:t>12. </w:t>
      </w:r>
      <w:r w:rsidRPr="00CF6D75">
        <w:t>Три отдела нижней конечности – ... (</w:t>
      </w:r>
      <w:r w:rsidRPr="00CF6D75">
        <w:rPr>
          <w:i/>
          <w:iCs/>
        </w:rPr>
        <w:t>бедро, голень, стопа</w:t>
      </w:r>
      <w:r w:rsidRPr="00CF6D75">
        <w:t>).</w:t>
      </w:r>
    </w:p>
    <w:p w:rsidR="00CF6D75" w:rsidRPr="00CF6D75" w:rsidRDefault="00CF6D75" w:rsidP="00CF6D75">
      <w:pPr>
        <w:pStyle w:val="a3"/>
        <w:shd w:val="clear" w:color="auto" w:fill="FFFFFF"/>
        <w:spacing w:before="0" w:beforeAutospacing="0" w:after="0" w:afterAutospacing="0" w:line="276" w:lineRule="auto"/>
      </w:pPr>
      <w:r w:rsidRPr="00CF6D75">
        <w:rPr>
          <w:b/>
          <w:bCs/>
        </w:rPr>
        <w:t>13. </w:t>
      </w:r>
      <w:r w:rsidRPr="00CF6D75">
        <w:t>Голень состоит из … (</w:t>
      </w:r>
      <w:r w:rsidRPr="00CF6D75">
        <w:rPr>
          <w:i/>
          <w:iCs/>
        </w:rPr>
        <w:t>большой и малой берцовых костей</w:t>
      </w:r>
      <w:r w:rsidRPr="00CF6D75">
        <w:t>)</w:t>
      </w:r>
    </w:p>
    <w:p w:rsidR="00CF6D75" w:rsidRPr="00CF6D75" w:rsidRDefault="00CF6D75" w:rsidP="00CF6D75">
      <w:pPr>
        <w:pStyle w:val="a3"/>
        <w:shd w:val="clear" w:color="auto" w:fill="FFFFFF"/>
        <w:spacing w:before="0" w:beforeAutospacing="0" w:after="0" w:afterAutospacing="0" w:line="276" w:lineRule="auto"/>
      </w:pPr>
      <w:r w:rsidRPr="00CF6D75">
        <w:rPr>
          <w:b/>
          <w:bCs/>
        </w:rPr>
        <w:t>14. </w:t>
      </w:r>
      <w:r w:rsidRPr="00CF6D75">
        <w:t>Стопа имеет три отдела – ... (</w:t>
      </w:r>
      <w:r w:rsidRPr="00CF6D75">
        <w:rPr>
          <w:i/>
          <w:iCs/>
        </w:rPr>
        <w:t>предплюсна, плюсна и пальцы</w:t>
      </w:r>
      <w:r w:rsidRPr="00CF6D75">
        <w:t>).</w:t>
      </w:r>
    </w:p>
    <w:p w:rsidR="00CF6D75" w:rsidRPr="00CF6D75" w:rsidRDefault="00CF6D75" w:rsidP="00CF6D75">
      <w:pPr>
        <w:pStyle w:val="a3"/>
        <w:shd w:val="clear" w:color="auto" w:fill="FFFFFF"/>
        <w:spacing w:before="0" w:beforeAutospacing="0" w:after="0" w:afterAutospacing="0" w:line="276" w:lineRule="auto"/>
      </w:pPr>
      <w:r w:rsidRPr="00CF6D75">
        <w:rPr>
          <w:b/>
          <w:bCs/>
        </w:rPr>
        <w:t>15. </w:t>
      </w:r>
      <w:r w:rsidRPr="00CF6D75">
        <w:t>Плотная, сросшаяся с костью оболочка, – ... (</w:t>
      </w:r>
      <w:r w:rsidRPr="00CF6D75">
        <w:rPr>
          <w:i/>
          <w:iCs/>
        </w:rPr>
        <w:t>надкостница</w:t>
      </w:r>
      <w:r w:rsidRPr="00CF6D75">
        <w:t>).</w:t>
      </w:r>
    </w:p>
    <w:p w:rsidR="00CF6D75" w:rsidRPr="00CF6D75" w:rsidRDefault="00CF6D75" w:rsidP="00CF6D75">
      <w:pPr>
        <w:pStyle w:val="a3"/>
        <w:shd w:val="clear" w:color="auto" w:fill="FFFFFF"/>
        <w:spacing w:before="0" w:beforeAutospacing="0" w:after="0" w:afterAutospacing="0" w:line="276" w:lineRule="auto"/>
      </w:pPr>
      <w:r w:rsidRPr="00CF6D75">
        <w:rPr>
          <w:b/>
          <w:bCs/>
        </w:rPr>
        <w:t>16. </w:t>
      </w:r>
      <w:r w:rsidRPr="00CF6D75">
        <w:t>Полости трубчатых костей заполнены … (</w:t>
      </w:r>
      <w:r w:rsidRPr="00CF6D75">
        <w:rPr>
          <w:i/>
          <w:iCs/>
        </w:rPr>
        <w:t>костным мозгом</w:t>
      </w:r>
      <w:r w:rsidRPr="00CF6D75">
        <w:t>).</w:t>
      </w:r>
    </w:p>
    <w:p w:rsidR="00CF6D75" w:rsidRPr="00CF6D75" w:rsidRDefault="00CF6D75" w:rsidP="00CF6D75">
      <w:pPr>
        <w:pStyle w:val="a3"/>
        <w:shd w:val="clear" w:color="auto" w:fill="FFFFFF"/>
        <w:spacing w:before="0" w:beforeAutospacing="0" w:after="0" w:afterAutospacing="0" w:line="276" w:lineRule="auto"/>
      </w:pPr>
      <w:r w:rsidRPr="00CF6D75">
        <w:rPr>
          <w:b/>
          <w:bCs/>
        </w:rPr>
        <w:t>17. </w:t>
      </w:r>
      <w:r w:rsidRPr="00CF6D75">
        <w:t>Виды соединений костей – ... (</w:t>
      </w:r>
      <w:proofErr w:type="gramStart"/>
      <w:r w:rsidRPr="00CF6D75">
        <w:rPr>
          <w:i/>
          <w:iCs/>
        </w:rPr>
        <w:t>неподвижное</w:t>
      </w:r>
      <w:proofErr w:type="gramEnd"/>
      <w:r w:rsidRPr="00CF6D75">
        <w:rPr>
          <w:i/>
          <w:iCs/>
        </w:rPr>
        <w:t xml:space="preserve">, </w:t>
      </w:r>
      <w:proofErr w:type="spellStart"/>
      <w:r w:rsidRPr="00CF6D75">
        <w:rPr>
          <w:i/>
          <w:iCs/>
        </w:rPr>
        <w:t>полуподвижное</w:t>
      </w:r>
      <w:proofErr w:type="spellEnd"/>
      <w:r w:rsidRPr="00CF6D75">
        <w:rPr>
          <w:i/>
          <w:iCs/>
        </w:rPr>
        <w:t xml:space="preserve"> и подвижное</w:t>
      </w:r>
      <w:r w:rsidRPr="00CF6D75">
        <w:t>).</w:t>
      </w:r>
    </w:p>
    <w:p w:rsidR="00CF6D75" w:rsidRPr="00CF6D75" w:rsidRDefault="00CF6D75" w:rsidP="00CF6D75">
      <w:pPr>
        <w:pStyle w:val="a3"/>
        <w:shd w:val="clear" w:color="auto" w:fill="FFFFFF"/>
        <w:spacing w:before="0" w:beforeAutospacing="0" w:after="0" w:afterAutospacing="0" w:line="276" w:lineRule="auto"/>
      </w:pPr>
      <w:r w:rsidRPr="00CF6D75">
        <w:rPr>
          <w:b/>
          <w:bCs/>
        </w:rPr>
        <w:t>18. </w:t>
      </w:r>
      <w:r w:rsidRPr="00CF6D75">
        <w:t>Подвижное соединение костей – ... (</w:t>
      </w:r>
      <w:r w:rsidRPr="00CF6D75">
        <w:rPr>
          <w:i/>
          <w:iCs/>
        </w:rPr>
        <w:t>сустав</w:t>
      </w:r>
      <w:r w:rsidRPr="00CF6D75">
        <w:t>).</w:t>
      </w:r>
    </w:p>
    <w:p w:rsidR="00CF6D75" w:rsidRPr="00CF6D75" w:rsidRDefault="00CF6D75" w:rsidP="00CF6D75">
      <w:pPr>
        <w:pStyle w:val="a3"/>
        <w:shd w:val="clear" w:color="auto" w:fill="FFFFFF"/>
        <w:spacing w:before="0" w:beforeAutospacing="0" w:after="0" w:afterAutospacing="0" w:line="276" w:lineRule="auto"/>
      </w:pPr>
      <w:r w:rsidRPr="00CF6D75">
        <w:rPr>
          <w:b/>
          <w:bCs/>
        </w:rPr>
        <w:t>19. </w:t>
      </w:r>
      <w:r w:rsidRPr="00CF6D75">
        <w:t>Нарушение целостности кости – ... (</w:t>
      </w:r>
      <w:r w:rsidRPr="00CF6D75">
        <w:rPr>
          <w:i/>
          <w:iCs/>
        </w:rPr>
        <w:t>перелом</w:t>
      </w:r>
      <w:r w:rsidRPr="00CF6D75">
        <w:t>).</w:t>
      </w:r>
    </w:p>
    <w:p w:rsidR="00CF6D75" w:rsidRPr="00CF6D75" w:rsidRDefault="00CF6D75" w:rsidP="00CF6D75">
      <w:pPr>
        <w:pStyle w:val="a3"/>
        <w:shd w:val="clear" w:color="auto" w:fill="FFFFFF"/>
        <w:spacing w:before="0" w:beforeAutospacing="0" w:after="0" w:afterAutospacing="0" w:line="276" w:lineRule="auto"/>
      </w:pPr>
      <w:r w:rsidRPr="00CF6D75">
        <w:rPr>
          <w:b/>
          <w:bCs/>
        </w:rPr>
        <w:t>20.</w:t>
      </w:r>
      <w:r w:rsidRPr="00CF6D75">
        <w:t> Кости бывают … (</w:t>
      </w:r>
      <w:r w:rsidRPr="00CF6D75">
        <w:rPr>
          <w:i/>
          <w:iCs/>
        </w:rPr>
        <w:t>трубчатые и плоские губчатые</w:t>
      </w:r>
      <w:r w:rsidRPr="00CF6D75">
        <w:t>).</w:t>
      </w:r>
    </w:p>
    <w:p w:rsidR="00CF6D75" w:rsidRPr="00CF6D75" w:rsidRDefault="00CF6D75" w:rsidP="00CF6D75">
      <w:pPr>
        <w:pStyle w:val="a3"/>
        <w:shd w:val="clear" w:color="auto" w:fill="FFFFFF"/>
        <w:spacing w:before="0" w:beforeAutospacing="0" w:after="0" w:afterAutospacing="0" w:line="276" w:lineRule="auto"/>
      </w:pPr>
      <w:r w:rsidRPr="00CF6D75">
        <w:rPr>
          <w:b/>
          <w:bCs/>
        </w:rPr>
        <w:t>21.</w:t>
      </w:r>
      <w:r w:rsidRPr="00CF6D75">
        <w:t> При переломе конечности, на нее накладывают … (</w:t>
      </w:r>
      <w:r w:rsidRPr="00CF6D75">
        <w:rPr>
          <w:i/>
          <w:iCs/>
        </w:rPr>
        <w:t>шину</w:t>
      </w:r>
      <w:r w:rsidRPr="00CF6D75">
        <w:t>).</w:t>
      </w:r>
    </w:p>
    <w:p w:rsidR="00CF6D75" w:rsidRPr="00CF6D75" w:rsidRDefault="00CF6D75" w:rsidP="00CF6D75">
      <w:pPr>
        <w:pStyle w:val="a3"/>
        <w:shd w:val="clear" w:color="auto" w:fill="FFFFFF"/>
        <w:spacing w:before="0" w:beforeAutospacing="0" w:after="0" w:afterAutospacing="0" w:line="276" w:lineRule="auto"/>
      </w:pPr>
      <w:r w:rsidRPr="00CF6D75">
        <w:rPr>
          <w:b/>
          <w:bCs/>
        </w:rPr>
        <w:t>22.</w:t>
      </w:r>
      <w:r w:rsidRPr="00CF6D75">
        <w:t> Мышечная ткань, из которой состоят скелетные мышцы, называется… (</w:t>
      </w:r>
      <w:r w:rsidRPr="00CF6D75">
        <w:rPr>
          <w:i/>
          <w:iCs/>
        </w:rPr>
        <w:t>поперечнополосатой</w:t>
      </w:r>
      <w:r w:rsidRPr="00CF6D75">
        <w:t>).</w:t>
      </w:r>
    </w:p>
    <w:p w:rsidR="00CF6D75" w:rsidRPr="00CF6D75" w:rsidRDefault="00CF6D75" w:rsidP="00CF6D75">
      <w:pPr>
        <w:pStyle w:val="a3"/>
        <w:shd w:val="clear" w:color="auto" w:fill="FFFFFF"/>
        <w:spacing w:before="0" w:beforeAutospacing="0" w:after="0" w:afterAutospacing="0" w:line="276" w:lineRule="auto"/>
      </w:pPr>
      <w:r w:rsidRPr="00CF6D75">
        <w:rPr>
          <w:b/>
          <w:bCs/>
        </w:rPr>
        <w:t>23.</w:t>
      </w:r>
      <w:r w:rsidRPr="00CF6D75">
        <w:t> Мышцы прикрепляются к костям с помощью… (</w:t>
      </w:r>
      <w:r w:rsidRPr="00CF6D75">
        <w:rPr>
          <w:i/>
          <w:iCs/>
        </w:rPr>
        <w:t>сухожилий</w:t>
      </w:r>
      <w:r w:rsidRPr="00CF6D75">
        <w:t>).</w:t>
      </w:r>
    </w:p>
    <w:p w:rsidR="00CF6D75" w:rsidRPr="00CF6D75" w:rsidRDefault="00CF6D75" w:rsidP="00CF6D75">
      <w:pPr>
        <w:pStyle w:val="a3"/>
        <w:shd w:val="clear" w:color="auto" w:fill="FFFFFF"/>
        <w:spacing w:before="0" w:beforeAutospacing="0" w:after="0" w:afterAutospacing="0" w:line="276" w:lineRule="auto"/>
      </w:pPr>
      <w:r w:rsidRPr="00CF6D75">
        <w:rPr>
          <w:b/>
          <w:bCs/>
        </w:rPr>
        <w:t>24.</w:t>
      </w:r>
      <w:r w:rsidRPr="00CF6D75">
        <w:t> Мышцы, придающие лицу определенное выражение, называются… (</w:t>
      </w:r>
      <w:r w:rsidRPr="00CF6D75">
        <w:rPr>
          <w:i/>
          <w:iCs/>
        </w:rPr>
        <w:t>мимическими</w:t>
      </w:r>
      <w:r w:rsidRPr="00CF6D75">
        <w:t>).</w:t>
      </w:r>
    </w:p>
    <w:p w:rsidR="00CF6D75" w:rsidRPr="00CF6D75" w:rsidRDefault="00CF6D75" w:rsidP="00CF6D75">
      <w:pPr>
        <w:pStyle w:val="3"/>
        <w:shd w:val="clear" w:color="auto" w:fill="FFFFFF"/>
        <w:spacing w:before="0" w:beforeAutospacing="0" w:after="0" w:afterAutospacing="0" w:line="276" w:lineRule="auto"/>
        <w:jc w:val="center"/>
        <w:rPr>
          <w:sz w:val="24"/>
          <w:szCs w:val="24"/>
        </w:rPr>
      </w:pPr>
      <w:r w:rsidRPr="00CF6D75">
        <w:rPr>
          <w:sz w:val="24"/>
          <w:szCs w:val="24"/>
        </w:rPr>
        <w:t>Развитие организма человека</w:t>
      </w:r>
    </w:p>
    <w:p w:rsidR="00CF6D75" w:rsidRPr="00CF6D75" w:rsidRDefault="00CF6D75" w:rsidP="00CF6D75">
      <w:pPr>
        <w:pStyle w:val="a3"/>
        <w:shd w:val="clear" w:color="auto" w:fill="FFFFFF"/>
        <w:spacing w:before="0" w:beforeAutospacing="0" w:after="0" w:afterAutospacing="0" w:line="276" w:lineRule="auto"/>
      </w:pPr>
      <w:r w:rsidRPr="00CF6D75">
        <w:rPr>
          <w:b/>
          <w:bCs/>
        </w:rPr>
        <w:t>1.</w:t>
      </w:r>
      <w:r w:rsidRPr="00CF6D75">
        <w:t> Способ размножения человека – ... (</w:t>
      </w:r>
      <w:r w:rsidRPr="00CF6D75">
        <w:rPr>
          <w:i/>
          <w:iCs/>
        </w:rPr>
        <w:t>половой</w:t>
      </w:r>
      <w:r w:rsidRPr="00CF6D75">
        <w:t>).</w:t>
      </w:r>
    </w:p>
    <w:p w:rsidR="00CF6D75" w:rsidRPr="00CF6D75" w:rsidRDefault="00CF6D75" w:rsidP="00CF6D75">
      <w:pPr>
        <w:pStyle w:val="a3"/>
        <w:shd w:val="clear" w:color="auto" w:fill="FFFFFF"/>
        <w:spacing w:before="0" w:beforeAutospacing="0" w:after="0" w:afterAutospacing="0" w:line="276" w:lineRule="auto"/>
      </w:pPr>
      <w:r w:rsidRPr="00CF6D75">
        <w:rPr>
          <w:b/>
          <w:bCs/>
        </w:rPr>
        <w:t>2.</w:t>
      </w:r>
      <w:r w:rsidRPr="00CF6D75">
        <w:t> Клетка, в которой содержится запас питательных веществ, необходимых для развития зародыша, называется … (</w:t>
      </w:r>
      <w:r w:rsidRPr="00CF6D75">
        <w:rPr>
          <w:i/>
          <w:iCs/>
        </w:rPr>
        <w:t>яйцеклеткой</w:t>
      </w:r>
      <w:r w:rsidRPr="00CF6D75">
        <w:t>).</w:t>
      </w:r>
    </w:p>
    <w:p w:rsidR="00CF6D75" w:rsidRPr="00CF6D75" w:rsidRDefault="00CF6D75" w:rsidP="00CF6D75">
      <w:pPr>
        <w:pStyle w:val="a3"/>
        <w:shd w:val="clear" w:color="auto" w:fill="FFFFFF"/>
        <w:spacing w:before="0" w:beforeAutospacing="0" w:after="0" w:afterAutospacing="0" w:line="276" w:lineRule="auto"/>
      </w:pPr>
      <w:r w:rsidRPr="00CF6D75">
        <w:rPr>
          <w:b/>
          <w:bCs/>
        </w:rPr>
        <w:t>3.</w:t>
      </w:r>
      <w:r w:rsidRPr="00CF6D75">
        <w:t> Процесс слияния мужской и женской половых клеток называется … (</w:t>
      </w:r>
      <w:r w:rsidRPr="00CF6D75">
        <w:rPr>
          <w:i/>
          <w:iCs/>
        </w:rPr>
        <w:t>оплодотворением</w:t>
      </w:r>
      <w:r w:rsidRPr="00CF6D75">
        <w:t>).</w:t>
      </w:r>
    </w:p>
    <w:p w:rsidR="00CF6D75" w:rsidRPr="00CF6D75" w:rsidRDefault="00CF6D75" w:rsidP="00CF6D75">
      <w:pPr>
        <w:pStyle w:val="a3"/>
        <w:shd w:val="clear" w:color="auto" w:fill="FFFFFF"/>
        <w:spacing w:before="0" w:beforeAutospacing="0" w:after="0" w:afterAutospacing="0" w:line="276" w:lineRule="auto"/>
      </w:pPr>
      <w:r w:rsidRPr="00CF6D75">
        <w:rPr>
          <w:b/>
          <w:bCs/>
        </w:rPr>
        <w:t>4.</w:t>
      </w:r>
      <w:r w:rsidRPr="00CF6D75">
        <w:t> Мужские и женские половые железы – ... (</w:t>
      </w:r>
      <w:r w:rsidRPr="00CF6D75">
        <w:rPr>
          <w:i/>
          <w:iCs/>
        </w:rPr>
        <w:t>семенники и яичники</w:t>
      </w:r>
      <w:r w:rsidRPr="00CF6D75">
        <w:t>).</w:t>
      </w:r>
    </w:p>
    <w:p w:rsidR="00CF6D75" w:rsidRPr="00CF6D75" w:rsidRDefault="00CF6D75" w:rsidP="00CF6D75">
      <w:pPr>
        <w:pStyle w:val="a3"/>
        <w:shd w:val="clear" w:color="auto" w:fill="FFFFFF"/>
        <w:spacing w:before="0" w:beforeAutospacing="0" w:after="0" w:afterAutospacing="0" w:line="276" w:lineRule="auto"/>
      </w:pPr>
      <w:r w:rsidRPr="00CF6D75">
        <w:rPr>
          <w:b/>
          <w:bCs/>
        </w:rPr>
        <w:t>5.</w:t>
      </w:r>
      <w:r w:rsidRPr="00CF6D75">
        <w:t> Мышечный орган, который служит для вынашивания и питания плода, называется … (</w:t>
      </w:r>
      <w:r w:rsidRPr="00CF6D75">
        <w:rPr>
          <w:i/>
          <w:iCs/>
        </w:rPr>
        <w:t>маткой</w:t>
      </w:r>
      <w:r w:rsidRPr="00CF6D75">
        <w:t>).</w:t>
      </w:r>
    </w:p>
    <w:p w:rsidR="00CF6D75" w:rsidRPr="00CF6D75" w:rsidRDefault="00CF6D75" w:rsidP="00CF6D75">
      <w:pPr>
        <w:pStyle w:val="a3"/>
        <w:shd w:val="clear" w:color="auto" w:fill="FFFFFF"/>
        <w:spacing w:before="0" w:beforeAutospacing="0" w:after="0" w:afterAutospacing="0" w:line="276" w:lineRule="auto"/>
      </w:pPr>
      <w:r w:rsidRPr="00CF6D75">
        <w:rPr>
          <w:b/>
          <w:bCs/>
        </w:rPr>
        <w:lastRenderedPageBreak/>
        <w:t>6.</w:t>
      </w:r>
      <w:r w:rsidRPr="00CF6D75">
        <w:t> Период внутриутробного вынашивания плода – ... (</w:t>
      </w:r>
      <w:r w:rsidRPr="00CF6D75">
        <w:rPr>
          <w:i/>
          <w:iCs/>
        </w:rPr>
        <w:t>беременность</w:t>
      </w:r>
      <w:r w:rsidRPr="00CF6D75">
        <w:t>).</w:t>
      </w:r>
    </w:p>
    <w:p w:rsidR="00CF6D75" w:rsidRPr="00CF6D75" w:rsidRDefault="00CF6D75" w:rsidP="00CF6D75">
      <w:pPr>
        <w:pStyle w:val="a3"/>
        <w:shd w:val="clear" w:color="auto" w:fill="FFFFFF"/>
        <w:spacing w:before="0" w:beforeAutospacing="0" w:after="0" w:afterAutospacing="0" w:line="276" w:lineRule="auto"/>
      </w:pPr>
      <w:r w:rsidRPr="00CF6D75">
        <w:rPr>
          <w:b/>
          <w:bCs/>
        </w:rPr>
        <w:t>7.</w:t>
      </w:r>
      <w:r w:rsidRPr="00CF6D75">
        <w:t> Процесс изгнания плода из матки – ... (</w:t>
      </w:r>
      <w:r w:rsidRPr="00CF6D75">
        <w:rPr>
          <w:i/>
          <w:iCs/>
        </w:rPr>
        <w:t>роды</w:t>
      </w:r>
      <w:r w:rsidRPr="00CF6D75">
        <w:t>).</w:t>
      </w:r>
    </w:p>
    <w:p w:rsidR="00CF6D75" w:rsidRPr="00CF6D75" w:rsidRDefault="00CF6D75" w:rsidP="00CF6D75">
      <w:pPr>
        <w:pStyle w:val="a3"/>
        <w:shd w:val="clear" w:color="auto" w:fill="FFFFFF"/>
        <w:spacing w:before="0" w:beforeAutospacing="0" w:after="0" w:afterAutospacing="0" w:line="276" w:lineRule="auto"/>
      </w:pPr>
      <w:r w:rsidRPr="00CF6D75">
        <w:rPr>
          <w:b/>
          <w:bCs/>
        </w:rPr>
        <w:t>8.</w:t>
      </w:r>
      <w:r w:rsidRPr="00CF6D75">
        <w:t> Первый месяц жизни ребенка называют периодом … (</w:t>
      </w:r>
      <w:r w:rsidRPr="00CF6D75">
        <w:rPr>
          <w:i/>
          <w:iCs/>
        </w:rPr>
        <w:t>новорожденности</w:t>
      </w:r>
      <w:r w:rsidRPr="00CF6D75">
        <w:t>).</w:t>
      </w:r>
    </w:p>
    <w:p w:rsidR="00CF6D75" w:rsidRPr="00CF6D75" w:rsidRDefault="00CF6D75" w:rsidP="00CF6D75">
      <w:pPr>
        <w:pStyle w:val="a3"/>
        <w:shd w:val="clear" w:color="auto" w:fill="FFFFFF"/>
        <w:spacing w:before="0" w:beforeAutospacing="0" w:after="0" w:afterAutospacing="0" w:line="276" w:lineRule="auto"/>
      </w:pPr>
      <w:r w:rsidRPr="00CF6D75">
        <w:rPr>
          <w:b/>
          <w:bCs/>
        </w:rPr>
        <w:t>9.</w:t>
      </w:r>
      <w:r w:rsidRPr="00CF6D75">
        <w:t> Период от 3 до 7 лет называют … (</w:t>
      </w:r>
      <w:r w:rsidRPr="00CF6D75">
        <w:rPr>
          <w:i/>
          <w:iCs/>
        </w:rPr>
        <w:t>дошкольным</w:t>
      </w:r>
      <w:r w:rsidRPr="00CF6D75">
        <w:t>).</w:t>
      </w:r>
    </w:p>
    <w:p w:rsidR="00CF6D75" w:rsidRPr="00CF6D75" w:rsidRDefault="00CF6D75" w:rsidP="00CF6D75">
      <w:pPr>
        <w:pStyle w:val="a3"/>
        <w:shd w:val="clear" w:color="auto" w:fill="FFFFFF"/>
        <w:spacing w:before="0" w:beforeAutospacing="0" w:after="0" w:afterAutospacing="0" w:line="276" w:lineRule="auto"/>
      </w:pPr>
      <w:r w:rsidRPr="00CF6D75">
        <w:rPr>
          <w:b/>
          <w:bCs/>
        </w:rPr>
        <w:t>10.</w:t>
      </w:r>
      <w:r w:rsidRPr="00CF6D75">
        <w:t> Период роста и развития, начинающийся с 11 лет, называют … (</w:t>
      </w:r>
      <w:r w:rsidRPr="00CF6D75">
        <w:rPr>
          <w:i/>
          <w:iCs/>
        </w:rPr>
        <w:t>подростковым</w:t>
      </w:r>
      <w:r w:rsidRPr="00CF6D75">
        <w:t>).</w:t>
      </w:r>
    </w:p>
    <w:p w:rsidR="00CF6D75" w:rsidRPr="00CF6D75" w:rsidRDefault="00CF6D75" w:rsidP="00CF6D75">
      <w:pPr>
        <w:pStyle w:val="a3"/>
        <w:shd w:val="clear" w:color="auto" w:fill="FFFFFF"/>
        <w:spacing w:before="0" w:beforeAutospacing="0" w:after="0" w:afterAutospacing="0" w:line="276" w:lineRule="auto"/>
      </w:pPr>
      <w:r w:rsidRPr="00CF6D75">
        <w:rPr>
          <w:b/>
          <w:bCs/>
        </w:rPr>
        <w:t>11</w:t>
      </w:r>
      <w:r w:rsidRPr="00CF6D75">
        <w:t>. Ускорение роста и развития – ... (</w:t>
      </w:r>
      <w:r w:rsidRPr="00CF6D75">
        <w:rPr>
          <w:i/>
          <w:iCs/>
        </w:rPr>
        <w:t>акселерация</w:t>
      </w:r>
      <w:r w:rsidRPr="00CF6D75">
        <w:t>).</w:t>
      </w:r>
    </w:p>
    <w:p w:rsidR="00CF6D75" w:rsidRPr="00CF6D75" w:rsidRDefault="00CF6D75" w:rsidP="00CF6D75">
      <w:pPr>
        <w:pStyle w:val="a3"/>
        <w:shd w:val="clear" w:color="auto" w:fill="FFFFFF"/>
        <w:spacing w:before="0" w:beforeAutospacing="0" w:after="0" w:afterAutospacing="0" w:line="276" w:lineRule="auto"/>
      </w:pPr>
      <w:r w:rsidRPr="00CF6D75">
        <w:rPr>
          <w:b/>
          <w:bCs/>
        </w:rPr>
        <w:t>12.</w:t>
      </w:r>
      <w:r w:rsidRPr="00CF6D75">
        <w:t> Замедление роста и развития организма – ... (</w:t>
      </w:r>
      <w:r w:rsidRPr="00CF6D75">
        <w:rPr>
          <w:i/>
          <w:iCs/>
        </w:rPr>
        <w:t>ретардация</w:t>
      </w:r>
      <w:r w:rsidRPr="00CF6D75">
        <w:t>).</w:t>
      </w:r>
    </w:p>
    <w:p w:rsidR="00CF6D75" w:rsidRPr="00CF6D75" w:rsidRDefault="00CF6D75" w:rsidP="00CF6D75">
      <w:pPr>
        <w:pStyle w:val="3"/>
        <w:shd w:val="clear" w:color="auto" w:fill="FFFFFF"/>
        <w:spacing w:before="0" w:beforeAutospacing="0" w:after="0" w:afterAutospacing="0" w:line="276" w:lineRule="auto"/>
        <w:jc w:val="center"/>
        <w:rPr>
          <w:sz w:val="24"/>
          <w:szCs w:val="24"/>
        </w:rPr>
      </w:pPr>
      <w:r w:rsidRPr="00CF6D75">
        <w:rPr>
          <w:sz w:val="24"/>
          <w:szCs w:val="24"/>
        </w:rPr>
        <w:t>Органы чувств и восприятие</w:t>
      </w:r>
    </w:p>
    <w:p w:rsidR="00CF6D75" w:rsidRPr="00CF6D75" w:rsidRDefault="00CF6D75" w:rsidP="00CF6D75">
      <w:pPr>
        <w:pStyle w:val="a3"/>
        <w:shd w:val="clear" w:color="auto" w:fill="FFFFFF"/>
        <w:spacing w:before="0" w:beforeAutospacing="0" w:after="0" w:afterAutospacing="0" w:line="276" w:lineRule="auto"/>
      </w:pPr>
      <w:r w:rsidRPr="00CF6D75">
        <w:rPr>
          <w:b/>
          <w:bCs/>
        </w:rPr>
        <w:t>1.</w:t>
      </w:r>
      <w:r w:rsidRPr="00CF6D75">
        <w:t> Система, состоящая из рецептора, проводящих нервных путей и мозговых центров, называется … (</w:t>
      </w:r>
      <w:r w:rsidRPr="00CF6D75">
        <w:rPr>
          <w:i/>
          <w:iCs/>
        </w:rPr>
        <w:t>анализатором</w:t>
      </w:r>
      <w:r w:rsidRPr="00CF6D75">
        <w:t>).</w:t>
      </w:r>
    </w:p>
    <w:p w:rsidR="00CF6D75" w:rsidRPr="00CF6D75" w:rsidRDefault="00CF6D75" w:rsidP="00CF6D75">
      <w:pPr>
        <w:pStyle w:val="a3"/>
        <w:shd w:val="clear" w:color="auto" w:fill="FFFFFF"/>
        <w:spacing w:before="0" w:beforeAutospacing="0" w:after="0" w:afterAutospacing="0" w:line="276" w:lineRule="auto"/>
      </w:pPr>
      <w:r w:rsidRPr="00CF6D75">
        <w:rPr>
          <w:b/>
          <w:bCs/>
        </w:rPr>
        <w:t>2.</w:t>
      </w:r>
      <w:r w:rsidRPr="00CF6D75">
        <w:t> Зоны, обеспечивающие тесное взаимодействие между анализаторами и участвующие в процессах восприятия образов, называют … (</w:t>
      </w:r>
      <w:r w:rsidRPr="00CF6D75">
        <w:rPr>
          <w:i/>
          <w:iCs/>
        </w:rPr>
        <w:t>ассоциативными</w:t>
      </w:r>
      <w:r w:rsidRPr="00CF6D75">
        <w:t>).</w:t>
      </w:r>
    </w:p>
    <w:p w:rsidR="00CF6D75" w:rsidRPr="00CF6D75" w:rsidRDefault="00CF6D75" w:rsidP="00CF6D75">
      <w:pPr>
        <w:pStyle w:val="a3"/>
        <w:shd w:val="clear" w:color="auto" w:fill="FFFFFF"/>
        <w:spacing w:before="0" w:beforeAutospacing="0" w:after="0" w:afterAutospacing="0" w:line="276" w:lineRule="auto"/>
      </w:pPr>
      <w:r w:rsidRPr="00CF6D75">
        <w:rPr>
          <w:b/>
          <w:bCs/>
        </w:rPr>
        <w:t>3.</w:t>
      </w:r>
      <w:r w:rsidRPr="00CF6D75">
        <w:t> Глаза от ветра и пыли защищают … (</w:t>
      </w:r>
      <w:r w:rsidRPr="00CF6D75">
        <w:rPr>
          <w:i/>
          <w:iCs/>
        </w:rPr>
        <w:t>веки и ресницы</w:t>
      </w:r>
      <w:r w:rsidRPr="00CF6D75">
        <w:t>).</w:t>
      </w:r>
    </w:p>
    <w:p w:rsidR="00CF6D75" w:rsidRPr="00CF6D75" w:rsidRDefault="00CF6D75" w:rsidP="00CF6D75">
      <w:pPr>
        <w:pStyle w:val="a3"/>
        <w:shd w:val="clear" w:color="auto" w:fill="FFFFFF"/>
        <w:spacing w:before="0" w:beforeAutospacing="0" w:after="0" w:afterAutospacing="0" w:line="276" w:lineRule="auto"/>
      </w:pPr>
      <w:r w:rsidRPr="00CF6D75">
        <w:rPr>
          <w:b/>
          <w:bCs/>
        </w:rPr>
        <w:t>4.</w:t>
      </w:r>
      <w:r w:rsidRPr="00CF6D75">
        <w:t> Излишки слезной жидкости стекают в носовую полость через … (</w:t>
      </w:r>
      <w:r w:rsidRPr="00CF6D75">
        <w:rPr>
          <w:i/>
          <w:iCs/>
        </w:rPr>
        <w:t>слезный проток</w:t>
      </w:r>
      <w:r w:rsidRPr="00CF6D75">
        <w:t>).</w:t>
      </w:r>
    </w:p>
    <w:p w:rsidR="00CF6D75" w:rsidRPr="00CF6D75" w:rsidRDefault="00CF6D75" w:rsidP="00CF6D75">
      <w:pPr>
        <w:pStyle w:val="a3"/>
        <w:shd w:val="clear" w:color="auto" w:fill="FFFFFF"/>
        <w:spacing w:before="0" w:beforeAutospacing="0" w:after="0" w:afterAutospacing="0" w:line="276" w:lineRule="auto"/>
      </w:pPr>
      <w:r w:rsidRPr="00CF6D75">
        <w:rPr>
          <w:b/>
          <w:bCs/>
        </w:rPr>
        <w:t>5.</w:t>
      </w:r>
      <w:r w:rsidRPr="00CF6D75">
        <w:t> Глаза находятся в полости костного углубления</w:t>
      </w:r>
      <w:proofErr w:type="gramStart"/>
      <w:r w:rsidRPr="00CF6D75">
        <w:t xml:space="preserve"> –... (</w:t>
      </w:r>
      <w:proofErr w:type="gramEnd"/>
      <w:r w:rsidRPr="00CF6D75">
        <w:rPr>
          <w:i/>
          <w:iCs/>
        </w:rPr>
        <w:t>глазнице</w:t>
      </w:r>
      <w:r w:rsidRPr="00CF6D75">
        <w:t>).</w:t>
      </w:r>
    </w:p>
    <w:p w:rsidR="00CF6D75" w:rsidRPr="00CF6D75" w:rsidRDefault="00CF6D75" w:rsidP="00CF6D75">
      <w:pPr>
        <w:pStyle w:val="a3"/>
        <w:shd w:val="clear" w:color="auto" w:fill="FFFFFF"/>
        <w:spacing w:before="0" w:beforeAutospacing="0" w:after="0" w:afterAutospacing="0" w:line="276" w:lineRule="auto"/>
      </w:pPr>
      <w:r w:rsidRPr="00CF6D75">
        <w:rPr>
          <w:b/>
          <w:bCs/>
        </w:rPr>
        <w:t>6.</w:t>
      </w:r>
      <w:r w:rsidRPr="00CF6D75">
        <w:t> Три оболочки глазного яблока – ... (</w:t>
      </w:r>
      <w:r w:rsidRPr="00CF6D75">
        <w:rPr>
          <w:i/>
          <w:iCs/>
        </w:rPr>
        <w:t>белочная, сосудистая и сетчатая</w:t>
      </w:r>
      <w:r w:rsidRPr="00CF6D75">
        <w:t>).</w:t>
      </w:r>
    </w:p>
    <w:p w:rsidR="00CF6D75" w:rsidRPr="00CF6D75" w:rsidRDefault="00CF6D75" w:rsidP="00CF6D75">
      <w:pPr>
        <w:pStyle w:val="a3"/>
        <w:shd w:val="clear" w:color="auto" w:fill="FFFFFF"/>
        <w:spacing w:before="0" w:beforeAutospacing="0" w:after="0" w:afterAutospacing="0" w:line="276" w:lineRule="auto"/>
      </w:pPr>
      <w:r w:rsidRPr="00CF6D75">
        <w:rPr>
          <w:b/>
          <w:bCs/>
        </w:rPr>
        <w:t>7.</w:t>
      </w:r>
      <w:r w:rsidRPr="00CF6D75">
        <w:t> Передняя прозрачная часть белочной оболочки называется … (</w:t>
      </w:r>
      <w:r w:rsidRPr="00CF6D75">
        <w:rPr>
          <w:i/>
          <w:iCs/>
        </w:rPr>
        <w:t>роговицей</w:t>
      </w:r>
      <w:r w:rsidRPr="00CF6D75">
        <w:t>).</w:t>
      </w:r>
    </w:p>
    <w:p w:rsidR="00CF6D75" w:rsidRPr="00CF6D75" w:rsidRDefault="00CF6D75" w:rsidP="00CF6D75">
      <w:pPr>
        <w:pStyle w:val="a3"/>
        <w:shd w:val="clear" w:color="auto" w:fill="FFFFFF"/>
        <w:spacing w:before="0" w:beforeAutospacing="0" w:after="0" w:afterAutospacing="0" w:line="276" w:lineRule="auto"/>
      </w:pPr>
      <w:r w:rsidRPr="00CF6D75">
        <w:rPr>
          <w:b/>
          <w:bCs/>
        </w:rPr>
        <w:t>8.</w:t>
      </w:r>
      <w:r w:rsidRPr="00CF6D75">
        <w:t> Цвет глаз определяется … (</w:t>
      </w:r>
      <w:r w:rsidRPr="00CF6D75">
        <w:rPr>
          <w:i/>
          <w:iCs/>
        </w:rPr>
        <w:t>радужной оболочкой</w:t>
      </w:r>
      <w:r w:rsidRPr="00CF6D75">
        <w:t>).</w:t>
      </w:r>
    </w:p>
    <w:p w:rsidR="00CF6D75" w:rsidRPr="00CF6D75" w:rsidRDefault="00CF6D75" w:rsidP="00CF6D75">
      <w:pPr>
        <w:pStyle w:val="a3"/>
        <w:shd w:val="clear" w:color="auto" w:fill="FFFFFF"/>
        <w:spacing w:before="0" w:beforeAutospacing="0" w:after="0" w:afterAutospacing="0" w:line="276" w:lineRule="auto"/>
      </w:pPr>
      <w:r w:rsidRPr="00CF6D75">
        <w:rPr>
          <w:b/>
          <w:bCs/>
        </w:rPr>
        <w:t>9.</w:t>
      </w:r>
      <w:r w:rsidRPr="00CF6D75">
        <w:t> Зрительные рецепторы расположены в … (</w:t>
      </w:r>
      <w:r w:rsidRPr="00CF6D75">
        <w:rPr>
          <w:i/>
          <w:iCs/>
        </w:rPr>
        <w:t>сетчатке</w:t>
      </w:r>
      <w:r w:rsidRPr="00CF6D75">
        <w:t>).</w:t>
      </w:r>
    </w:p>
    <w:p w:rsidR="00CF6D75" w:rsidRPr="00CF6D75" w:rsidRDefault="00CF6D75" w:rsidP="00CF6D75">
      <w:pPr>
        <w:pStyle w:val="a3"/>
        <w:shd w:val="clear" w:color="auto" w:fill="FFFFFF"/>
        <w:spacing w:before="0" w:beforeAutospacing="0" w:after="0" w:afterAutospacing="0" w:line="276" w:lineRule="auto"/>
      </w:pPr>
      <w:r w:rsidRPr="00CF6D75">
        <w:rPr>
          <w:b/>
          <w:bCs/>
        </w:rPr>
        <w:t>10.</w:t>
      </w:r>
      <w:r w:rsidRPr="00CF6D75">
        <w:t> За зрачком расположен прозрачный двояковыпуклый … (</w:t>
      </w:r>
      <w:r w:rsidRPr="00CF6D75">
        <w:rPr>
          <w:i/>
          <w:iCs/>
        </w:rPr>
        <w:t>хрусталик</w:t>
      </w:r>
      <w:r w:rsidRPr="00CF6D75">
        <w:t>).</w:t>
      </w:r>
    </w:p>
    <w:p w:rsidR="00CF6D75" w:rsidRPr="00CF6D75" w:rsidRDefault="00CF6D75" w:rsidP="00CF6D75">
      <w:pPr>
        <w:pStyle w:val="a3"/>
        <w:shd w:val="clear" w:color="auto" w:fill="FFFFFF"/>
        <w:spacing w:before="0" w:beforeAutospacing="0" w:after="0" w:afterAutospacing="0" w:line="276" w:lineRule="auto"/>
      </w:pPr>
      <w:r w:rsidRPr="00CF6D75">
        <w:rPr>
          <w:b/>
          <w:bCs/>
        </w:rPr>
        <w:t>11.</w:t>
      </w:r>
      <w:r w:rsidRPr="00CF6D75">
        <w:t> Прозрачная желеобразная масса, заполняющая пространство позади хрусталика, называется … (</w:t>
      </w:r>
      <w:r w:rsidRPr="00CF6D75">
        <w:rPr>
          <w:i/>
          <w:iCs/>
        </w:rPr>
        <w:t>стекловидным телом</w:t>
      </w:r>
      <w:r w:rsidRPr="00CF6D75">
        <w:t>).</w:t>
      </w:r>
    </w:p>
    <w:p w:rsidR="00CF6D75" w:rsidRPr="00CF6D75" w:rsidRDefault="00CF6D75" w:rsidP="00CF6D75">
      <w:pPr>
        <w:pStyle w:val="a3"/>
        <w:shd w:val="clear" w:color="auto" w:fill="FFFFFF"/>
        <w:spacing w:before="0" w:beforeAutospacing="0" w:after="0" w:afterAutospacing="0" w:line="276" w:lineRule="auto"/>
      </w:pPr>
      <w:r w:rsidRPr="00CF6D75">
        <w:rPr>
          <w:b/>
          <w:bCs/>
        </w:rPr>
        <w:t>12.</w:t>
      </w:r>
      <w:r w:rsidRPr="00CF6D75">
        <w:t> Место на сетчатке, откуда отходит зрительный нерв, называется … (</w:t>
      </w:r>
      <w:r w:rsidRPr="00CF6D75">
        <w:rPr>
          <w:i/>
          <w:iCs/>
        </w:rPr>
        <w:t>слепым пятном</w:t>
      </w:r>
      <w:r w:rsidRPr="00CF6D75">
        <w:t>).</w:t>
      </w:r>
    </w:p>
    <w:p w:rsidR="00CF6D75" w:rsidRPr="00CF6D75" w:rsidRDefault="00CF6D75" w:rsidP="00CF6D75">
      <w:pPr>
        <w:pStyle w:val="a3"/>
        <w:shd w:val="clear" w:color="auto" w:fill="FFFFFF"/>
        <w:spacing w:before="0" w:beforeAutospacing="0" w:after="0" w:afterAutospacing="0" w:line="276" w:lineRule="auto"/>
      </w:pPr>
      <w:r w:rsidRPr="00CF6D75">
        <w:rPr>
          <w:b/>
          <w:bCs/>
        </w:rPr>
        <w:t>13.</w:t>
      </w:r>
      <w:r w:rsidRPr="00CF6D75">
        <w:t> Следствием увеличения кривизны хрусталика является … (</w:t>
      </w:r>
      <w:r w:rsidRPr="00CF6D75">
        <w:rPr>
          <w:i/>
          <w:iCs/>
        </w:rPr>
        <w:t>близорукость</w:t>
      </w:r>
      <w:r w:rsidRPr="00CF6D75">
        <w:t>).</w:t>
      </w:r>
    </w:p>
    <w:p w:rsidR="00CF6D75" w:rsidRPr="00CF6D75" w:rsidRDefault="00CF6D75" w:rsidP="00CF6D75">
      <w:pPr>
        <w:pStyle w:val="a3"/>
        <w:shd w:val="clear" w:color="auto" w:fill="FFFFFF"/>
        <w:spacing w:before="0" w:beforeAutospacing="0" w:after="0" w:afterAutospacing="0" w:line="276" w:lineRule="auto"/>
      </w:pPr>
      <w:r w:rsidRPr="00CF6D75">
        <w:rPr>
          <w:b/>
          <w:bCs/>
        </w:rPr>
        <w:t>14.</w:t>
      </w:r>
      <w:r w:rsidRPr="00CF6D75">
        <w:t> Орган слуха состоит из … (</w:t>
      </w:r>
      <w:r w:rsidRPr="00CF6D75">
        <w:rPr>
          <w:i/>
          <w:iCs/>
        </w:rPr>
        <w:t>наружного уха, среднего уха и внутреннего уха</w:t>
      </w:r>
      <w:r w:rsidRPr="00CF6D75">
        <w:t>).</w:t>
      </w:r>
    </w:p>
    <w:p w:rsidR="00CF6D75" w:rsidRPr="00CF6D75" w:rsidRDefault="00CF6D75" w:rsidP="00CF6D75">
      <w:pPr>
        <w:pStyle w:val="a3"/>
        <w:shd w:val="clear" w:color="auto" w:fill="FFFFFF"/>
        <w:spacing w:before="0" w:beforeAutospacing="0" w:after="0" w:afterAutospacing="0" w:line="276" w:lineRule="auto"/>
      </w:pPr>
      <w:r w:rsidRPr="00CF6D75">
        <w:rPr>
          <w:b/>
          <w:bCs/>
        </w:rPr>
        <w:t>15.</w:t>
      </w:r>
      <w:r w:rsidRPr="00CF6D75">
        <w:t> Полость среднего уха соединена с носоглоткой узким проходом – ... (</w:t>
      </w:r>
      <w:r w:rsidRPr="00CF6D75">
        <w:rPr>
          <w:i/>
          <w:iCs/>
        </w:rPr>
        <w:t>слуховой, или Евстахиевой, трубой</w:t>
      </w:r>
      <w:r w:rsidRPr="00CF6D75">
        <w:t>).</w:t>
      </w:r>
    </w:p>
    <w:p w:rsidR="00CF6D75" w:rsidRPr="00CF6D75" w:rsidRDefault="00CF6D75" w:rsidP="00CF6D75">
      <w:pPr>
        <w:pStyle w:val="a3"/>
        <w:shd w:val="clear" w:color="auto" w:fill="FFFFFF"/>
        <w:spacing w:before="0" w:beforeAutospacing="0" w:after="0" w:afterAutospacing="0" w:line="276" w:lineRule="auto"/>
      </w:pPr>
      <w:r w:rsidRPr="00CF6D75">
        <w:rPr>
          <w:b/>
          <w:bCs/>
        </w:rPr>
        <w:t>16.</w:t>
      </w:r>
      <w:r w:rsidRPr="00CF6D75">
        <w:t> В среднем ухе расположены три косточки – ... (</w:t>
      </w:r>
      <w:r w:rsidRPr="00CF6D75">
        <w:rPr>
          <w:i/>
          <w:iCs/>
        </w:rPr>
        <w:t>молоточек, наковальня и стремечко</w:t>
      </w:r>
      <w:r w:rsidRPr="00CF6D75">
        <w:t>).</w:t>
      </w:r>
    </w:p>
    <w:p w:rsidR="00CF6D75" w:rsidRPr="00CF6D75" w:rsidRDefault="00CF6D75" w:rsidP="00CF6D75">
      <w:pPr>
        <w:pStyle w:val="a3"/>
        <w:shd w:val="clear" w:color="auto" w:fill="FFFFFF"/>
        <w:spacing w:before="0" w:beforeAutospacing="0" w:after="0" w:afterAutospacing="0" w:line="276" w:lineRule="auto"/>
      </w:pPr>
      <w:r w:rsidRPr="00CF6D75">
        <w:rPr>
          <w:b/>
          <w:bCs/>
        </w:rPr>
        <w:t>17.</w:t>
      </w:r>
      <w:r w:rsidRPr="00CF6D75">
        <w:t> На мембране канала улитки находятся воспринимающие клетки – ... (</w:t>
      </w:r>
      <w:r w:rsidRPr="00CF6D75">
        <w:rPr>
          <w:i/>
          <w:iCs/>
        </w:rPr>
        <w:t>слуховые рецепторы</w:t>
      </w:r>
      <w:r w:rsidRPr="00CF6D75">
        <w:t>).</w:t>
      </w:r>
    </w:p>
    <w:p w:rsidR="00CF6D75" w:rsidRPr="00CF6D75" w:rsidRDefault="00CF6D75" w:rsidP="00CF6D75">
      <w:pPr>
        <w:pStyle w:val="a3"/>
        <w:shd w:val="clear" w:color="auto" w:fill="FFFFFF"/>
        <w:spacing w:before="0" w:beforeAutospacing="0" w:after="0" w:afterAutospacing="0" w:line="276" w:lineRule="auto"/>
      </w:pPr>
      <w:r w:rsidRPr="00CF6D75">
        <w:rPr>
          <w:b/>
          <w:bCs/>
        </w:rPr>
        <w:t>18.</w:t>
      </w:r>
      <w:r w:rsidRPr="00CF6D75">
        <w:t> Положение нашего тела в пространстве контролируется органом равновесия, который называют … (</w:t>
      </w:r>
      <w:r w:rsidRPr="00CF6D75">
        <w:rPr>
          <w:i/>
          <w:iCs/>
        </w:rPr>
        <w:t>вестибулярным аппаратом</w:t>
      </w:r>
      <w:r w:rsidRPr="00CF6D75">
        <w:t>).</w:t>
      </w:r>
    </w:p>
    <w:p w:rsidR="00CF6D75" w:rsidRPr="00CF6D75" w:rsidRDefault="00CF6D75" w:rsidP="00CF6D75">
      <w:pPr>
        <w:pStyle w:val="a3"/>
        <w:shd w:val="clear" w:color="auto" w:fill="FFFFFF"/>
        <w:spacing w:before="0" w:beforeAutospacing="0" w:after="0" w:afterAutospacing="0" w:line="276" w:lineRule="auto"/>
      </w:pPr>
      <w:r w:rsidRPr="00CF6D75">
        <w:rPr>
          <w:b/>
          <w:bCs/>
        </w:rPr>
        <w:t>19.</w:t>
      </w:r>
      <w:r w:rsidRPr="00CF6D75">
        <w:t> Рецепторы, воспринимающие прикосновение, давление, тепло, холод, боль находятся в … (</w:t>
      </w:r>
      <w:r w:rsidRPr="00CF6D75">
        <w:rPr>
          <w:i/>
          <w:iCs/>
        </w:rPr>
        <w:t>коже</w:t>
      </w:r>
      <w:r w:rsidRPr="00CF6D75">
        <w:t>).</w:t>
      </w:r>
    </w:p>
    <w:p w:rsidR="00CF6D75" w:rsidRPr="00CF6D75" w:rsidRDefault="00CF6D75" w:rsidP="00CF6D75">
      <w:pPr>
        <w:pStyle w:val="a3"/>
        <w:shd w:val="clear" w:color="auto" w:fill="FFFFFF"/>
        <w:spacing w:before="0" w:beforeAutospacing="0" w:after="0" w:afterAutospacing="0" w:line="276" w:lineRule="auto"/>
      </w:pPr>
      <w:r w:rsidRPr="00CF6D75">
        <w:rPr>
          <w:b/>
          <w:bCs/>
        </w:rPr>
        <w:t>20.</w:t>
      </w:r>
      <w:r w:rsidRPr="00CF6D75">
        <w:t> В верхней части носовой полости расположен орган … (</w:t>
      </w:r>
      <w:r w:rsidRPr="00CF6D75">
        <w:rPr>
          <w:i/>
          <w:iCs/>
        </w:rPr>
        <w:t>обоняния</w:t>
      </w:r>
      <w:r w:rsidRPr="00CF6D75">
        <w:t>).</w:t>
      </w:r>
    </w:p>
    <w:p w:rsidR="00CF6D75" w:rsidRPr="00CF6D75" w:rsidRDefault="00CF6D75" w:rsidP="00CF6D75">
      <w:pPr>
        <w:pStyle w:val="a3"/>
        <w:shd w:val="clear" w:color="auto" w:fill="FFFFFF"/>
        <w:spacing w:before="0" w:beforeAutospacing="0" w:after="0" w:afterAutospacing="0" w:line="276" w:lineRule="auto"/>
      </w:pPr>
      <w:r w:rsidRPr="00CF6D75">
        <w:rPr>
          <w:b/>
          <w:bCs/>
        </w:rPr>
        <w:t>21.</w:t>
      </w:r>
      <w:r w:rsidRPr="00CF6D75">
        <w:t> Рецепторы, воспринимающие сладкое, расположены на … (</w:t>
      </w:r>
      <w:r w:rsidRPr="00CF6D75">
        <w:rPr>
          <w:i/>
          <w:iCs/>
        </w:rPr>
        <w:t>кончике языка</w:t>
      </w:r>
      <w:r w:rsidRPr="00CF6D75">
        <w:t>).</w:t>
      </w:r>
    </w:p>
    <w:p w:rsidR="00CF6D75" w:rsidRPr="00CF6D75" w:rsidRDefault="00CF6D75" w:rsidP="00CF6D75">
      <w:pPr>
        <w:pStyle w:val="a3"/>
        <w:shd w:val="clear" w:color="auto" w:fill="FFFFFF"/>
        <w:spacing w:before="0" w:beforeAutospacing="0" w:after="0" w:afterAutospacing="0" w:line="276" w:lineRule="auto"/>
      </w:pPr>
      <w:r w:rsidRPr="00CF6D75">
        <w:rPr>
          <w:b/>
          <w:bCs/>
        </w:rPr>
        <w:t>22.</w:t>
      </w:r>
      <w:r w:rsidRPr="00CF6D75">
        <w:t> Главным органом осязания у человека является … (</w:t>
      </w:r>
      <w:r w:rsidRPr="00CF6D75">
        <w:rPr>
          <w:i/>
          <w:iCs/>
        </w:rPr>
        <w:t>рука</w:t>
      </w:r>
      <w:r w:rsidRPr="00CF6D75">
        <w:t>).</w:t>
      </w:r>
    </w:p>
    <w:p w:rsidR="00CF6D75" w:rsidRPr="00CF6D75" w:rsidRDefault="00CF6D75" w:rsidP="00CF6D75">
      <w:pPr>
        <w:pStyle w:val="3"/>
        <w:shd w:val="clear" w:color="auto" w:fill="FFFFFF"/>
        <w:spacing w:before="0" w:beforeAutospacing="0" w:after="0" w:afterAutospacing="0" w:line="276" w:lineRule="auto"/>
        <w:jc w:val="center"/>
        <w:rPr>
          <w:sz w:val="24"/>
          <w:szCs w:val="24"/>
        </w:rPr>
      </w:pPr>
      <w:r w:rsidRPr="00CF6D75">
        <w:rPr>
          <w:sz w:val="24"/>
          <w:szCs w:val="24"/>
        </w:rPr>
        <w:t>Поведение и психика</w:t>
      </w:r>
    </w:p>
    <w:p w:rsidR="00CF6D75" w:rsidRPr="00CF6D75" w:rsidRDefault="00CF6D75" w:rsidP="00CF6D75">
      <w:pPr>
        <w:pStyle w:val="a3"/>
        <w:shd w:val="clear" w:color="auto" w:fill="FFFFFF"/>
        <w:spacing w:before="0" w:beforeAutospacing="0" w:after="0" w:afterAutospacing="0" w:line="276" w:lineRule="auto"/>
      </w:pPr>
      <w:r w:rsidRPr="00CF6D75">
        <w:rPr>
          <w:b/>
          <w:bCs/>
        </w:rPr>
        <w:t>1.</w:t>
      </w:r>
      <w:r w:rsidRPr="00CF6D75">
        <w:t xml:space="preserve"> Наиболее простые рефлексы относятся </w:t>
      </w:r>
      <w:proofErr w:type="gramStart"/>
      <w:r w:rsidRPr="00CF6D75">
        <w:t>к</w:t>
      </w:r>
      <w:proofErr w:type="gramEnd"/>
      <w:r w:rsidRPr="00CF6D75">
        <w:t xml:space="preserve"> врожденным, которые называют также … (</w:t>
      </w:r>
      <w:r w:rsidRPr="00CF6D75">
        <w:rPr>
          <w:i/>
          <w:iCs/>
        </w:rPr>
        <w:t>безусловными</w:t>
      </w:r>
      <w:r w:rsidRPr="00CF6D75">
        <w:t>).</w:t>
      </w:r>
    </w:p>
    <w:p w:rsidR="00CF6D75" w:rsidRPr="00CF6D75" w:rsidRDefault="00CF6D75" w:rsidP="00CF6D75">
      <w:pPr>
        <w:pStyle w:val="a3"/>
        <w:shd w:val="clear" w:color="auto" w:fill="FFFFFF"/>
        <w:spacing w:before="0" w:beforeAutospacing="0" w:after="0" w:afterAutospacing="0" w:line="276" w:lineRule="auto"/>
      </w:pPr>
      <w:r w:rsidRPr="00CF6D75">
        <w:rPr>
          <w:b/>
          <w:bCs/>
        </w:rPr>
        <w:t>2.</w:t>
      </w:r>
      <w:r w:rsidRPr="00CF6D75">
        <w:t> Сложные формы проявления безусловных рефлексов у животных называются … (</w:t>
      </w:r>
      <w:r w:rsidRPr="00CF6D75">
        <w:rPr>
          <w:i/>
          <w:iCs/>
        </w:rPr>
        <w:t>инстинктами</w:t>
      </w:r>
      <w:r w:rsidRPr="00CF6D75">
        <w:t>).</w:t>
      </w:r>
    </w:p>
    <w:p w:rsidR="00CF6D75" w:rsidRPr="00CF6D75" w:rsidRDefault="00CF6D75" w:rsidP="00CF6D75">
      <w:pPr>
        <w:pStyle w:val="a3"/>
        <w:shd w:val="clear" w:color="auto" w:fill="FFFFFF"/>
        <w:spacing w:before="0" w:beforeAutospacing="0" w:after="0" w:afterAutospacing="0" w:line="276" w:lineRule="auto"/>
      </w:pPr>
      <w:r w:rsidRPr="00CF6D75">
        <w:rPr>
          <w:b/>
          <w:bCs/>
        </w:rPr>
        <w:t>3.</w:t>
      </w:r>
      <w:r w:rsidRPr="00CF6D75">
        <w:t> Приобретенные в течение жизни реакции, с помощью которых происходит приспособление организма к меняющимся воздействиям среды, называют … (</w:t>
      </w:r>
      <w:r w:rsidRPr="00CF6D75">
        <w:rPr>
          <w:i/>
          <w:iCs/>
        </w:rPr>
        <w:t>условными рефлексами</w:t>
      </w:r>
      <w:r w:rsidRPr="00CF6D75">
        <w:t>).</w:t>
      </w:r>
    </w:p>
    <w:p w:rsidR="00CF6D75" w:rsidRPr="00CF6D75" w:rsidRDefault="00CF6D75" w:rsidP="00CF6D75">
      <w:pPr>
        <w:pStyle w:val="a3"/>
        <w:shd w:val="clear" w:color="auto" w:fill="FFFFFF"/>
        <w:spacing w:before="0" w:beforeAutospacing="0" w:after="0" w:afterAutospacing="0" w:line="276" w:lineRule="auto"/>
      </w:pPr>
      <w:r w:rsidRPr="00CF6D75">
        <w:rPr>
          <w:b/>
          <w:bCs/>
        </w:rPr>
        <w:t>4.</w:t>
      </w:r>
      <w:r w:rsidRPr="00CF6D75">
        <w:t> При образовании условных рефлексов между центрами анализаторов и центрами безусловных рефлексов возникает … (</w:t>
      </w:r>
      <w:r w:rsidRPr="00CF6D75">
        <w:rPr>
          <w:i/>
          <w:iCs/>
        </w:rPr>
        <w:t>временная связь</w:t>
      </w:r>
      <w:r w:rsidRPr="00CF6D75">
        <w:t>).</w:t>
      </w:r>
    </w:p>
    <w:p w:rsidR="00CF6D75" w:rsidRPr="00CF6D75" w:rsidRDefault="00CF6D75" w:rsidP="00CF6D75">
      <w:pPr>
        <w:pStyle w:val="a3"/>
        <w:shd w:val="clear" w:color="auto" w:fill="FFFFFF"/>
        <w:spacing w:before="0" w:beforeAutospacing="0" w:after="0" w:afterAutospacing="0" w:line="276" w:lineRule="auto"/>
      </w:pPr>
      <w:r w:rsidRPr="00CF6D75">
        <w:rPr>
          <w:b/>
          <w:bCs/>
        </w:rPr>
        <w:t>5.</w:t>
      </w:r>
      <w:r w:rsidRPr="00CF6D75">
        <w:t> Основа нашего поведения – это … (</w:t>
      </w:r>
      <w:r w:rsidRPr="00CF6D75">
        <w:rPr>
          <w:i/>
          <w:iCs/>
        </w:rPr>
        <w:t>умения и навыки</w:t>
      </w:r>
      <w:r w:rsidRPr="00CF6D75">
        <w:t>).</w:t>
      </w:r>
    </w:p>
    <w:p w:rsidR="00CF6D75" w:rsidRPr="00CF6D75" w:rsidRDefault="00CF6D75" w:rsidP="00CF6D75">
      <w:pPr>
        <w:pStyle w:val="a3"/>
        <w:shd w:val="clear" w:color="auto" w:fill="FFFFFF"/>
        <w:spacing w:before="0" w:beforeAutospacing="0" w:after="0" w:afterAutospacing="0" w:line="276" w:lineRule="auto"/>
      </w:pPr>
      <w:r w:rsidRPr="00CF6D75">
        <w:rPr>
          <w:b/>
          <w:bCs/>
        </w:rPr>
        <w:t>6. </w:t>
      </w:r>
      <w:r w:rsidRPr="00CF6D75">
        <w:t>Запоминание, сохранение и последующее воспроизведение человеком его опыта называется … (</w:t>
      </w:r>
      <w:r w:rsidRPr="00CF6D75">
        <w:rPr>
          <w:i/>
          <w:iCs/>
        </w:rPr>
        <w:t>памятью</w:t>
      </w:r>
      <w:r w:rsidRPr="00CF6D75">
        <w:t>).</w:t>
      </w:r>
    </w:p>
    <w:p w:rsidR="00CF6D75" w:rsidRPr="00CF6D75" w:rsidRDefault="00CF6D75" w:rsidP="00CF6D75">
      <w:pPr>
        <w:pStyle w:val="a3"/>
        <w:shd w:val="clear" w:color="auto" w:fill="FFFFFF"/>
        <w:spacing w:before="0" w:beforeAutospacing="0" w:after="0" w:afterAutospacing="0" w:line="276" w:lineRule="auto"/>
      </w:pPr>
      <w:r w:rsidRPr="00CF6D75">
        <w:rPr>
          <w:b/>
          <w:bCs/>
        </w:rPr>
        <w:lastRenderedPageBreak/>
        <w:t>7. </w:t>
      </w:r>
      <w:r w:rsidRPr="00CF6D75">
        <w:t>Способность человека совершать сознательные действия, которые требуют преодоления внешних и внутренних трудностей, называется … (</w:t>
      </w:r>
      <w:r w:rsidRPr="00CF6D75">
        <w:rPr>
          <w:i/>
          <w:iCs/>
        </w:rPr>
        <w:t>волей</w:t>
      </w:r>
      <w:r w:rsidRPr="00CF6D75">
        <w:t>).</w:t>
      </w:r>
    </w:p>
    <w:p w:rsidR="00CF6D75" w:rsidRPr="00CF6D75" w:rsidRDefault="00CF6D75" w:rsidP="00CF6D75">
      <w:pPr>
        <w:pStyle w:val="a3"/>
        <w:shd w:val="clear" w:color="auto" w:fill="FFFFFF"/>
        <w:spacing w:before="0" w:beforeAutospacing="0" w:after="0" w:afterAutospacing="0" w:line="276" w:lineRule="auto"/>
      </w:pPr>
      <w:r w:rsidRPr="00CF6D75">
        <w:rPr>
          <w:rStyle w:val="a4"/>
        </w:rPr>
        <w:t>8</w:t>
      </w:r>
      <w:r w:rsidRPr="00CF6D75">
        <w:t>. Условные рефлексы, которые перестают быть жизненно важными, постепенно … (</w:t>
      </w:r>
      <w:r w:rsidRPr="00CF6D75">
        <w:rPr>
          <w:i/>
          <w:iCs/>
        </w:rPr>
        <w:t>угасают</w:t>
      </w:r>
      <w:r w:rsidRPr="00CF6D75">
        <w:t>).</w:t>
      </w:r>
    </w:p>
    <w:p w:rsidR="00CF6D75" w:rsidRPr="00CF6D75" w:rsidRDefault="00CF6D75" w:rsidP="00CF6D75">
      <w:pPr>
        <w:pStyle w:val="a3"/>
        <w:shd w:val="clear" w:color="auto" w:fill="FFFFFF"/>
        <w:spacing w:before="0" w:beforeAutospacing="0" w:after="0" w:afterAutospacing="0" w:line="276" w:lineRule="auto"/>
      </w:pPr>
      <w:r w:rsidRPr="00CF6D75">
        <w:rPr>
          <w:b/>
          <w:bCs/>
        </w:rPr>
        <w:t>9.</w:t>
      </w:r>
      <w:r w:rsidRPr="00CF6D75">
        <w:t> Типы темперамента ... (</w:t>
      </w:r>
      <w:r w:rsidRPr="00CF6D75">
        <w:rPr>
          <w:i/>
          <w:iCs/>
        </w:rPr>
        <w:t>холерик, сангвиник, флегматик, меланхолик</w:t>
      </w:r>
      <w:r w:rsidRPr="00CF6D75">
        <w:t>).</w:t>
      </w:r>
    </w:p>
    <w:p w:rsidR="00CF6D75" w:rsidRPr="00CF6D75" w:rsidRDefault="00CF6D75" w:rsidP="00CF6D75">
      <w:pPr>
        <w:pStyle w:val="a3"/>
        <w:shd w:val="clear" w:color="auto" w:fill="FFFFFF"/>
        <w:spacing w:before="0" w:beforeAutospacing="0" w:after="0" w:afterAutospacing="0" w:line="276" w:lineRule="auto"/>
      </w:pPr>
      <w:r w:rsidRPr="00CF6D75">
        <w:rPr>
          <w:b/>
          <w:bCs/>
        </w:rPr>
        <w:t>10.</w:t>
      </w:r>
      <w:r w:rsidRPr="00CF6D75">
        <w:t> Предупреждение заболевания называется … (</w:t>
      </w:r>
      <w:r w:rsidRPr="00CF6D75">
        <w:rPr>
          <w:i/>
          <w:iCs/>
        </w:rPr>
        <w:t>профилактикой</w:t>
      </w:r>
      <w:r w:rsidRPr="00CF6D75">
        <w:t>).</w:t>
      </w:r>
    </w:p>
    <w:p w:rsidR="00CF6D75" w:rsidRPr="00CF6D75" w:rsidRDefault="00CF6D75" w:rsidP="00CF6D75">
      <w:pPr>
        <w:pStyle w:val="a3"/>
        <w:shd w:val="clear" w:color="auto" w:fill="FFFFFF"/>
        <w:spacing w:before="0" w:beforeAutospacing="0" w:after="0" w:afterAutospacing="0" w:line="276" w:lineRule="auto"/>
      </w:pPr>
      <w:r w:rsidRPr="00CF6D75">
        <w:t> </w:t>
      </w:r>
    </w:p>
    <w:p w:rsidR="00856ED8" w:rsidRPr="00CF6D75" w:rsidRDefault="00CF6D75" w:rsidP="00CF6D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6D75">
        <w:rPr>
          <w:rFonts w:ascii="Times New Roman" w:hAnsi="Times New Roman" w:cs="Times New Roman"/>
          <w:sz w:val="24"/>
          <w:szCs w:val="24"/>
        </w:rPr>
        <w:t xml:space="preserve">Информация с сайта: </w:t>
      </w:r>
      <w:hyperlink r:id="rId5" w:history="1">
        <w:r w:rsidRPr="00CF6D75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http://bio.1september.ru/</w:t>
        </w:r>
      </w:hyperlink>
      <w:r w:rsidRPr="00CF6D7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56ED8" w:rsidRPr="00CF6D75" w:rsidSect="006614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494"/>
    <w:rsid w:val="00005B33"/>
    <w:rsid w:val="00014B62"/>
    <w:rsid w:val="00015CC8"/>
    <w:rsid w:val="0002118C"/>
    <w:rsid w:val="0003538F"/>
    <w:rsid w:val="0004697B"/>
    <w:rsid w:val="000515FC"/>
    <w:rsid w:val="000521DF"/>
    <w:rsid w:val="0006311A"/>
    <w:rsid w:val="00075F30"/>
    <w:rsid w:val="00080408"/>
    <w:rsid w:val="0008488F"/>
    <w:rsid w:val="000A69F2"/>
    <w:rsid w:val="000C3DC5"/>
    <w:rsid w:val="000F2778"/>
    <w:rsid w:val="00123C34"/>
    <w:rsid w:val="0012523E"/>
    <w:rsid w:val="0013796F"/>
    <w:rsid w:val="001826A7"/>
    <w:rsid w:val="001A1855"/>
    <w:rsid w:val="001D0CC8"/>
    <w:rsid w:val="001E40F1"/>
    <w:rsid w:val="001F11DF"/>
    <w:rsid w:val="001F51F7"/>
    <w:rsid w:val="00234CD4"/>
    <w:rsid w:val="002353E2"/>
    <w:rsid w:val="00240D84"/>
    <w:rsid w:val="00242872"/>
    <w:rsid w:val="00242C7E"/>
    <w:rsid w:val="002433B0"/>
    <w:rsid w:val="00261B31"/>
    <w:rsid w:val="00270C25"/>
    <w:rsid w:val="002845ED"/>
    <w:rsid w:val="00292D05"/>
    <w:rsid w:val="002B3EB7"/>
    <w:rsid w:val="002B78D3"/>
    <w:rsid w:val="002B7996"/>
    <w:rsid w:val="002C0E8D"/>
    <w:rsid w:val="002D3707"/>
    <w:rsid w:val="002E35A5"/>
    <w:rsid w:val="002E4971"/>
    <w:rsid w:val="002F1B32"/>
    <w:rsid w:val="002F5FB4"/>
    <w:rsid w:val="002F7077"/>
    <w:rsid w:val="00301537"/>
    <w:rsid w:val="00342856"/>
    <w:rsid w:val="00360E3B"/>
    <w:rsid w:val="0036137E"/>
    <w:rsid w:val="00372ABD"/>
    <w:rsid w:val="003879C9"/>
    <w:rsid w:val="003A5D80"/>
    <w:rsid w:val="003D0DC1"/>
    <w:rsid w:val="003D797B"/>
    <w:rsid w:val="003E10EF"/>
    <w:rsid w:val="003E49DF"/>
    <w:rsid w:val="003E6AA1"/>
    <w:rsid w:val="003E7F93"/>
    <w:rsid w:val="003F52E9"/>
    <w:rsid w:val="003F7735"/>
    <w:rsid w:val="00405728"/>
    <w:rsid w:val="00406EFE"/>
    <w:rsid w:val="00412EE2"/>
    <w:rsid w:val="00451402"/>
    <w:rsid w:val="00451A56"/>
    <w:rsid w:val="004532EF"/>
    <w:rsid w:val="00486A81"/>
    <w:rsid w:val="004D0D0E"/>
    <w:rsid w:val="00526B8D"/>
    <w:rsid w:val="005356A7"/>
    <w:rsid w:val="00535716"/>
    <w:rsid w:val="005420F3"/>
    <w:rsid w:val="00580046"/>
    <w:rsid w:val="00580364"/>
    <w:rsid w:val="00596434"/>
    <w:rsid w:val="005A1758"/>
    <w:rsid w:val="005E1AB3"/>
    <w:rsid w:val="00617145"/>
    <w:rsid w:val="00627861"/>
    <w:rsid w:val="00641EEB"/>
    <w:rsid w:val="006454FD"/>
    <w:rsid w:val="00661494"/>
    <w:rsid w:val="006A2A3C"/>
    <w:rsid w:val="006B0C11"/>
    <w:rsid w:val="006B5556"/>
    <w:rsid w:val="006C26F6"/>
    <w:rsid w:val="006C3AA3"/>
    <w:rsid w:val="006F28FC"/>
    <w:rsid w:val="0071642F"/>
    <w:rsid w:val="0072377F"/>
    <w:rsid w:val="00731771"/>
    <w:rsid w:val="00761B77"/>
    <w:rsid w:val="00771268"/>
    <w:rsid w:val="007713C2"/>
    <w:rsid w:val="007848E3"/>
    <w:rsid w:val="00785532"/>
    <w:rsid w:val="007A5009"/>
    <w:rsid w:val="007B3F95"/>
    <w:rsid w:val="007E0648"/>
    <w:rsid w:val="008001CA"/>
    <w:rsid w:val="00856ED8"/>
    <w:rsid w:val="00866B03"/>
    <w:rsid w:val="00882232"/>
    <w:rsid w:val="008F099D"/>
    <w:rsid w:val="008F18D8"/>
    <w:rsid w:val="008F2FE5"/>
    <w:rsid w:val="00907EDD"/>
    <w:rsid w:val="00932C41"/>
    <w:rsid w:val="00950170"/>
    <w:rsid w:val="0095074F"/>
    <w:rsid w:val="0096541F"/>
    <w:rsid w:val="00965B83"/>
    <w:rsid w:val="0097396C"/>
    <w:rsid w:val="00983957"/>
    <w:rsid w:val="009A630C"/>
    <w:rsid w:val="009B53CD"/>
    <w:rsid w:val="009D3B82"/>
    <w:rsid w:val="009E4FBC"/>
    <w:rsid w:val="009F167D"/>
    <w:rsid w:val="00A01EFE"/>
    <w:rsid w:val="00A23409"/>
    <w:rsid w:val="00A268A1"/>
    <w:rsid w:val="00A27891"/>
    <w:rsid w:val="00A8560A"/>
    <w:rsid w:val="00AA40A1"/>
    <w:rsid w:val="00AB08FD"/>
    <w:rsid w:val="00AD1EB2"/>
    <w:rsid w:val="00B03C3F"/>
    <w:rsid w:val="00B07F4F"/>
    <w:rsid w:val="00B34F01"/>
    <w:rsid w:val="00B44E85"/>
    <w:rsid w:val="00B560D9"/>
    <w:rsid w:val="00B61F83"/>
    <w:rsid w:val="00B7122A"/>
    <w:rsid w:val="00B72D50"/>
    <w:rsid w:val="00BB32A4"/>
    <w:rsid w:val="00BC5948"/>
    <w:rsid w:val="00BC7F51"/>
    <w:rsid w:val="00BE147E"/>
    <w:rsid w:val="00C02BE5"/>
    <w:rsid w:val="00C14E48"/>
    <w:rsid w:val="00C2424A"/>
    <w:rsid w:val="00C4054A"/>
    <w:rsid w:val="00C4137E"/>
    <w:rsid w:val="00C43F4E"/>
    <w:rsid w:val="00C74D1C"/>
    <w:rsid w:val="00C83D3C"/>
    <w:rsid w:val="00C840BE"/>
    <w:rsid w:val="00CC2106"/>
    <w:rsid w:val="00CC6A23"/>
    <w:rsid w:val="00CD0E2B"/>
    <w:rsid w:val="00CD1088"/>
    <w:rsid w:val="00CE5651"/>
    <w:rsid w:val="00CF6D75"/>
    <w:rsid w:val="00D04398"/>
    <w:rsid w:val="00D37371"/>
    <w:rsid w:val="00D529BE"/>
    <w:rsid w:val="00D713D2"/>
    <w:rsid w:val="00D72AAA"/>
    <w:rsid w:val="00D74F7B"/>
    <w:rsid w:val="00D831D6"/>
    <w:rsid w:val="00D85B90"/>
    <w:rsid w:val="00DA1E0F"/>
    <w:rsid w:val="00DA3667"/>
    <w:rsid w:val="00DA6A52"/>
    <w:rsid w:val="00DB5865"/>
    <w:rsid w:val="00DE3937"/>
    <w:rsid w:val="00DF7121"/>
    <w:rsid w:val="00E06015"/>
    <w:rsid w:val="00E10A8A"/>
    <w:rsid w:val="00E216B4"/>
    <w:rsid w:val="00E22574"/>
    <w:rsid w:val="00E30619"/>
    <w:rsid w:val="00E44EA9"/>
    <w:rsid w:val="00E46A2F"/>
    <w:rsid w:val="00E6712C"/>
    <w:rsid w:val="00E800C2"/>
    <w:rsid w:val="00E91C10"/>
    <w:rsid w:val="00EC14DC"/>
    <w:rsid w:val="00EC7E2F"/>
    <w:rsid w:val="00ED0188"/>
    <w:rsid w:val="00EE30F5"/>
    <w:rsid w:val="00EE6614"/>
    <w:rsid w:val="00F10849"/>
    <w:rsid w:val="00F23288"/>
    <w:rsid w:val="00F25CB6"/>
    <w:rsid w:val="00F26B33"/>
    <w:rsid w:val="00F32CC8"/>
    <w:rsid w:val="00F6320B"/>
    <w:rsid w:val="00F84648"/>
    <w:rsid w:val="00F85349"/>
    <w:rsid w:val="00FA34DA"/>
    <w:rsid w:val="00FA4CD3"/>
    <w:rsid w:val="00FB74FA"/>
    <w:rsid w:val="00FC4548"/>
    <w:rsid w:val="00FD6988"/>
    <w:rsid w:val="00FE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14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614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614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14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614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614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61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149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61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149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F6D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14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614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614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14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614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614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61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149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61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149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F6D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5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io.1septembe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3713</Words>
  <Characters>21165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Елена</cp:lastModifiedBy>
  <cp:revision>3</cp:revision>
  <dcterms:created xsi:type="dcterms:W3CDTF">2018-06-12T12:12:00Z</dcterms:created>
  <dcterms:modified xsi:type="dcterms:W3CDTF">2018-06-12T15:57:00Z</dcterms:modified>
</cp:coreProperties>
</file>